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bookmarkStart w:id="0" w:name="_GoBack"/>
      <w:bookmarkEnd w:id="0"/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919н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" w:name="Par29"/>
      <w:bookmarkEnd w:id="1"/>
      <w:r>
        <w:rPr>
          <w:rFonts w:ascii="Calibri" w:hAnsi="Calibri" w:cs="Calibri"/>
          <w:b/>
          <w:bCs/>
        </w:rPr>
        <w:t>ПОРЯДОК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ОКАЗАНИЯ МЕДИЦИНСКОЙ ПОМОЩИ ВЗРОСЛОМУ НАСЕЛЕНИЮ ПО ПРОФИЛЮ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"АНЕСТЕЗИОЛОГИЯ И РЕАНИМАТОЛОГИЯ"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Порядок регулирует вопросы оказания медицинской помощи взрослому населению по профилю "анестезиология и реаниматология" в медицинских организациях.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Медицинская помощь по профилю "анестезиология и реаниматология" оказывается в экстренной, неотложной и плановой </w:t>
      </w:r>
      <w:proofErr w:type="gramStart"/>
      <w:r>
        <w:rPr>
          <w:rFonts w:ascii="Calibri" w:hAnsi="Calibri" w:cs="Calibri"/>
        </w:rPr>
        <w:t>формах</w:t>
      </w:r>
      <w:proofErr w:type="gramEnd"/>
      <w:r>
        <w:rPr>
          <w:rFonts w:ascii="Calibri" w:hAnsi="Calibri" w:cs="Calibri"/>
        </w:rPr>
        <w:t xml:space="preserve"> и включает комплекс медицинских и реабилитационных мероприятий, целью которых является: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профилактика и лечение боли и болезненных ощущений у пациентов, выбор вида обезболивания в соответствии с соматическим статусом пациента, характером и объемом вмешательства и его неотложностью;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поддержание и (или) искусственное замещение обратимо нарушенных функций жизненно важных органов и систем при состояниях, угрожающих жизни пациента;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лечебных и диагностических мероприятий пациентам во время анестезии, реанимации и интенсивной терапии;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лабораторный и функциональный мониторинг за адекватностью анестезии и (или) интенсивной терапии;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наблюдение за состоянием пациентов в </w:t>
      </w:r>
      <w:proofErr w:type="gramStart"/>
      <w:r>
        <w:rPr>
          <w:rFonts w:ascii="Calibri" w:hAnsi="Calibri" w:cs="Calibri"/>
        </w:rPr>
        <w:t>пред</w:t>
      </w:r>
      <w:proofErr w:type="gramEnd"/>
      <w:r>
        <w:rPr>
          <w:rFonts w:ascii="Calibri" w:hAnsi="Calibri" w:cs="Calibri"/>
        </w:rPr>
        <w:t>- и посленаркозном периоде и определение его продолжительности;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лечение заболевания, вызвавшего развитие критического состояния;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отбор пациентов, подлежащих лечению в подразделении, оказывающем анестезиолого-реанимационную помощь, перевод пациентов в отделения по профилю заболевания или в палаты интенсивного наблюдения (послеродовые, послеоперационные и другие) после стабилизации функций жизненно важных органов.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Медицинская помощь по профилю "анестезиология и реаниматология" оказывается в виде: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первичной медико-санитарной помощи;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скорой, в том числе скорой специализированной, медицинской помощи;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специализированной, в том числе высокотехнологичной, медицинской помощи.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Медицинская помощь по профилю "анестезиология и реаниматология" может оказываться в следующих условиях: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 медицинской организации (по месту вызова бригады скорой медицинской помощи, а также в транспортных средствах при медицинской эвакуации);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амбулаторно (в условиях, не предусматривающих круглосуточное медицинское наблюдение и лечение);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дневном стационаре (в условиях, предусматривающих медицинское наблюдение и лечение в дневное время, не требующих круглосуточного медицинского наблюдения и лечения);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стационарно (в условиях, обеспечивающих круглосуточное медицинское наблюдение и лечение).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Медицинская помощь по профилю "анестезиология и реаниматология" оказывается на основе </w:t>
      </w:r>
      <w:hyperlink r:id="rId5" w:history="1">
        <w:r>
          <w:rPr>
            <w:rFonts w:ascii="Calibri" w:hAnsi="Calibri" w:cs="Calibri"/>
            <w:color w:val="0000FF"/>
          </w:rPr>
          <w:t>стандартов</w:t>
        </w:r>
      </w:hyperlink>
      <w:r>
        <w:rPr>
          <w:rFonts w:ascii="Calibri" w:hAnsi="Calibri" w:cs="Calibri"/>
        </w:rPr>
        <w:t xml:space="preserve"> медицинской помощи.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Первичная медико-санитарная помощь по профилю "анестезиология и реаниматология" предусматривает мероприятия по профилактике боли при болезненных лечебных и диагностических вмешательствах, лечении боли, восстановлении, замещении и поддержании жизненно важных функций организма в состояниях, угрожающих жизни пациента.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Первичная медико-санитарная помощь включает: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доврачебную медико-санитарную помощь;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первичную врачебную медико-санитарную помощь;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специализированную медико-санитарную помощь.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Первичная медико-санитарная помощь оказывается медицинскими работниками медицинских организаций и (или) их структурных подразделений, оказывающими первичную медико-санитарную помощь, в том числе фельдшерско-акушерских пунктов, врачебных амбулаторий.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Первичная специализированная медико-санитарная помощь и специализированная, в том числе высокотехнологичная, медицинская помощь по профилю "анестезиология и реаниматология" оказывается в медицинских организациях или ее структурных подразделениях: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группе анестезиологии-реанимации для взрослого населения;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отделении анестезиологии-реанимации для взрослого населения;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отделении анестезиологии-реанимации с палатами реанимации и интенсивной терапии для взрослого населения;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отделении реанимации и интенсивной терапии для взрослого населения;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центре анестезиологии-реанимации для взрослого населения.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</w:t>
      </w:r>
      <w:proofErr w:type="gramStart"/>
      <w:r>
        <w:rPr>
          <w:rFonts w:ascii="Calibri" w:hAnsi="Calibri" w:cs="Calibri"/>
        </w:rPr>
        <w:t xml:space="preserve">Медицинские организации или их структурные подразделения (группа, отделения, центры), оказывающие первичную специализированную медико-санитарную помощь и специализированную, в том числе высокотехнологичную, медицинскую помощь по профилю "анестезиология и реаниматология", должны иметь специально оборудованные </w:t>
      </w:r>
      <w:proofErr w:type="spellStart"/>
      <w:r>
        <w:rPr>
          <w:rFonts w:ascii="Calibri" w:hAnsi="Calibri" w:cs="Calibri"/>
        </w:rPr>
        <w:t>пациенто</w:t>
      </w:r>
      <w:proofErr w:type="spellEnd"/>
      <w:r>
        <w:rPr>
          <w:rFonts w:ascii="Calibri" w:hAnsi="Calibri" w:cs="Calibri"/>
        </w:rPr>
        <w:t>-места для профилактики и лечения боли и болезненных ощущений при медицинских вмешательствах, искусственного замещения или искусственного поддержания обратимо нарушенных функций жизненно важных органов и систем, которые могут располагаться в</w:t>
      </w:r>
      <w:proofErr w:type="gramEnd"/>
      <w:r>
        <w:rPr>
          <w:rFonts w:ascii="Calibri" w:hAnsi="Calibri" w:cs="Calibri"/>
        </w:rPr>
        <w:t xml:space="preserve"> операционной, манипуляционной, диагностических кабинетах, противошоковых палатах, </w:t>
      </w:r>
      <w:proofErr w:type="spellStart"/>
      <w:r>
        <w:rPr>
          <w:rFonts w:ascii="Calibri" w:hAnsi="Calibri" w:cs="Calibri"/>
        </w:rPr>
        <w:t>преднаркозной</w:t>
      </w:r>
      <w:proofErr w:type="spellEnd"/>
      <w:r>
        <w:rPr>
          <w:rFonts w:ascii="Calibri" w:hAnsi="Calibri" w:cs="Calibri"/>
        </w:rPr>
        <w:t xml:space="preserve"> палате, палате пробуждения и других подразделениях.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Рекомендуемое распределение рабочего времени врача-анестезиолога-реаниматолога для анестезиологических пособий составляет 70% времени на проведение анестезии и 30% времени на осмотры и консультирование больных в амбулаторных и стационарных условиях.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Специально оборудованные места для оказания медицинской помощи по профилю "анестезиология и реаниматология" в плановой форме при диагностических, лечебных и иных медицинских вмешательствах организуются при потребности в их занятости на проведение анестезии не менее 70% рабочего времени в течение года.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Специально оборудованные места для оказания круглосуточной медицинской помощи по профилю "анестезиология и реаниматология" в экстренной форме организуются при потребности в их занятости на проведение анестезии не менее 50% рабочего времени в течение года.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Время пребывания пациента в палате пробуждения не должно превышать 6 часов.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12. </w:t>
      </w:r>
      <w:proofErr w:type="gramStart"/>
      <w:r>
        <w:rPr>
          <w:rFonts w:ascii="Calibri" w:hAnsi="Calibri" w:cs="Calibri"/>
        </w:rPr>
        <w:t>Число коек для реанимации и интенсивной терапии при оказании медицинской помощи по профилю "анестезиология и реаниматология" в медицинской организации устанавливается руководителем медицинской организации в зависимости от потребностей, обусловленных видами и объемом оказываемой медицинской помощи, и составляет не менее 3% общего коечного фонда в медицинских организациях, имеющих коечный фонд от 200 до 400 коек, не менее 5% общего коечного фонда в</w:t>
      </w:r>
      <w:proofErr w:type="gramEnd"/>
      <w:r>
        <w:rPr>
          <w:rFonts w:ascii="Calibri" w:hAnsi="Calibri" w:cs="Calibri"/>
        </w:rPr>
        <w:t xml:space="preserve"> медицинских </w:t>
      </w:r>
      <w:proofErr w:type="gramStart"/>
      <w:r>
        <w:rPr>
          <w:rFonts w:ascii="Calibri" w:hAnsi="Calibri" w:cs="Calibri"/>
        </w:rPr>
        <w:t>организациях</w:t>
      </w:r>
      <w:proofErr w:type="gramEnd"/>
      <w:r>
        <w:rPr>
          <w:rFonts w:ascii="Calibri" w:hAnsi="Calibri" w:cs="Calibri"/>
        </w:rPr>
        <w:t>, имеющий коечный фонд более 400 коек, и не менее 6 коек из общего коечного фонда в медицинских организациях, имеющих коечный фонд менее 200 коек.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Структурные подразделения медицинских организаций, оказывающие медицинскую помощь по профилю "анестезиология и реаниматология", используют в работе технические и технологические возможности медицинской организации, в составе которой они созданы.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14. </w:t>
      </w:r>
      <w:proofErr w:type="gramStart"/>
      <w:r>
        <w:rPr>
          <w:rFonts w:ascii="Calibri" w:hAnsi="Calibri" w:cs="Calibri"/>
        </w:rPr>
        <w:t xml:space="preserve">Скорая, в том числе скорая специализированная, медицинская помощь по профилю "анестезиология и реаниматология" оказывается фельдшерскими выездными бригадами скорой медицинской помощи, врачебными выездными бригадами скорой медицинской помощи, выездными бригадами скорой медицинской помощи анестезиологии-реанимации в соответствии с </w:t>
      </w:r>
      <w:hyperlink r:id="rId6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Министерства здравоохранения и социального развития Российской Федерации от 1 ноября 2004 г. N 179 "Об утверждении порядка оказания скорой медицинской помощи" (зарегистрирован Министерством юстиции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Российской Федерации 23 ноября 2004 г., регистрационный N 6136) с изменениями, внесенными приказами Министерства </w:t>
      </w:r>
      <w:r>
        <w:rPr>
          <w:rFonts w:ascii="Calibri" w:hAnsi="Calibri" w:cs="Calibri"/>
        </w:rPr>
        <w:lastRenderedPageBreak/>
        <w:t>здравоохранения и социального развития Российской Федерации от 2 августа 2010 г. N 586н (зарегистрирован Министерством юстиции Российской Федерации 30 августа 2010 г., регистрационный N 18289), от 15 марта 2011 г. N 202н (зарегистрирован Министерством юстиции Российской Федерации 4 апреля 2011 г., регистрационный N 20390) и от</w:t>
      </w:r>
      <w:proofErr w:type="gramEnd"/>
      <w:r>
        <w:rPr>
          <w:rFonts w:ascii="Calibri" w:hAnsi="Calibri" w:cs="Calibri"/>
        </w:rPr>
        <w:t xml:space="preserve"> 30 января 2012 г. N 65н (зарегистрирован Министерством юстиции Российской Федерации 14 марта 2012 г., регистрационный N 23472), и </w:t>
      </w:r>
      <w:proofErr w:type="gramStart"/>
      <w:r>
        <w:rPr>
          <w:rFonts w:ascii="Calibri" w:hAnsi="Calibri" w:cs="Calibri"/>
        </w:rPr>
        <w:t>включает</w:t>
      </w:r>
      <w:proofErr w:type="gramEnd"/>
      <w:r>
        <w:rPr>
          <w:rFonts w:ascii="Calibri" w:hAnsi="Calibri" w:cs="Calibri"/>
        </w:rPr>
        <w:t xml:space="preserve"> в том числе проведение первичной сердечно-легочной реанимации, анестезии и дальнейшую транспортировку пациента в медицинскую организацию, оказывающую медицинскую помощь по профилю "анестезиология и реаниматология", с поддержанием основных жизненно-важных функций.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Скорая, в том числе скорая специализированная, медицинская помощь по профилю "анестезиология и реаниматология" оказывается в экстренной и неотложной форме вне медицинской организации, а также в амбулаторных и стационарных условиях.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При оказании скорой медицинской помощи по профилю "анестезиология и реаниматология" в случае необходимости осуществляется медицинская эвакуация, которая включает в себя санитарно-авиационную и санитарную эвакуацию.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17. Бригада скорой медицинской помощи доставляет пациентов с угрожающими жизни состояниями в медицинские организации, оказывающие круглосуточную медицинскую помощь по профилю "анестезиология и реаниматология".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 При наличии медицинских показаний после устранения угрожающих жизни состояний пациенты переводятся в профильные отделения медицинской организации для оказания специализированной, в том числе высокотехнологичной, медицинской помощи.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поступлении пациентов в медицинские организации свыше коечного фонда они подлежат переводу в другую медицинскую организацию.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Специализированная, в том числе высокотехнологичная, медицинская помощь по профилю "анестезиология и реаниматология" оказывается в медицинских организациях или их структурных подразделениях, имеющих врачей-анестезиологов-реаниматологов и медицинских сестер-</w:t>
      </w:r>
      <w:proofErr w:type="spellStart"/>
      <w:r>
        <w:rPr>
          <w:rFonts w:ascii="Calibri" w:hAnsi="Calibri" w:cs="Calibri"/>
        </w:rPr>
        <w:t>анестезистов</w:t>
      </w:r>
      <w:proofErr w:type="spellEnd"/>
      <w:r>
        <w:rPr>
          <w:rFonts w:ascii="Calibri" w:hAnsi="Calibri" w:cs="Calibri"/>
        </w:rPr>
        <w:t>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20. </w:t>
      </w:r>
      <w:proofErr w:type="gramStart"/>
      <w:r>
        <w:rPr>
          <w:rFonts w:ascii="Calibri" w:hAnsi="Calibri" w:cs="Calibri"/>
        </w:rPr>
        <w:t xml:space="preserve">Специализированная, в том числе высокотехнологичная, медицинская помощь по профилю "анестезиология и реаниматология" оказывается врачами-анестезиологами-реаниматологами и медицинскими сестрами - </w:t>
      </w:r>
      <w:proofErr w:type="spellStart"/>
      <w:r>
        <w:rPr>
          <w:rFonts w:ascii="Calibri" w:hAnsi="Calibri" w:cs="Calibri"/>
        </w:rPr>
        <w:t>анестезистами</w:t>
      </w:r>
      <w:proofErr w:type="spellEnd"/>
      <w:r>
        <w:rPr>
          <w:rFonts w:ascii="Calibri" w:hAnsi="Calibri" w:cs="Calibri"/>
        </w:rPr>
        <w:t xml:space="preserve"> в стационарных условиях и условиях дневного стационара и включает в себя мероприятия по профилактике боли при болезненных лечебных и диагностических вмешательствах, лечении боли, восстановлении, замещении и поддержании жизненно важных функций организма в состояниях угрожающих жизни пациента и требующих использования специальных методов и</w:t>
      </w:r>
      <w:proofErr w:type="gramEnd"/>
      <w:r>
        <w:rPr>
          <w:rFonts w:ascii="Calibri" w:hAnsi="Calibri" w:cs="Calibri"/>
        </w:rPr>
        <w:t xml:space="preserve"> сложных медицинских технологий.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21. Плановая медицинская помощь оказывается при проведении диагностических и лечебных мероприятий, при заболеваниях и состояниях, не сопровождающихся угрозой жизни, не требующих экстренной и неотложной помощи, отсрочка оказания которой на определенное время не повлечет за собой ухудшение состояния, угрозу жизни и здоровью пациента.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22. </w:t>
      </w:r>
      <w:proofErr w:type="gramStart"/>
      <w:r>
        <w:rPr>
          <w:rFonts w:ascii="Calibri" w:hAnsi="Calibri" w:cs="Calibri"/>
        </w:rPr>
        <w:t xml:space="preserve">Оказание специализированной, за исключением высокотехнологичной, медицинской помощи по профилю "анестезиология и реаниматология" осуществляется в федеральных медицинских организациях, находящихся в ведении Министерства здравоохранения Российской Федерации, при необходимости установления окончательного диагноза в связи с </w:t>
      </w:r>
      <w:proofErr w:type="spellStart"/>
      <w:r>
        <w:rPr>
          <w:rFonts w:ascii="Calibri" w:hAnsi="Calibri" w:cs="Calibri"/>
        </w:rPr>
        <w:t>нетипичностью</w:t>
      </w:r>
      <w:proofErr w:type="spellEnd"/>
      <w:r>
        <w:rPr>
          <w:rFonts w:ascii="Calibri" w:hAnsi="Calibri" w:cs="Calibri"/>
        </w:rPr>
        <w:t xml:space="preserve"> течения заболевания, отсутствия эффекта от проводимой терапии и (или) повторных курсов лечения при вероятной эффективности других методов лечения, высоком риске хирургического лечения в связи с осложненным течением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основного заболевания или наличием сопутствующих заболеваний, необходимости </w:t>
      </w:r>
      <w:proofErr w:type="spellStart"/>
      <w:r>
        <w:rPr>
          <w:rFonts w:ascii="Calibri" w:hAnsi="Calibri" w:cs="Calibri"/>
        </w:rPr>
        <w:t>дообследования</w:t>
      </w:r>
      <w:proofErr w:type="spellEnd"/>
      <w:r>
        <w:rPr>
          <w:rFonts w:ascii="Calibri" w:hAnsi="Calibri" w:cs="Calibri"/>
        </w:rPr>
        <w:t xml:space="preserve"> в </w:t>
      </w:r>
      <w:proofErr w:type="spellStart"/>
      <w:r>
        <w:rPr>
          <w:rFonts w:ascii="Calibri" w:hAnsi="Calibri" w:cs="Calibri"/>
        </w:rPr>
        <w:t>диагностически</w:t>
      </w:r>
      <w:proofErr w:type="spellEnd"/>
      <w:r>
        <w:rPr>
          <w:rFonts w:ascii="Calibri" w:hAnsi="Calibri" w:cs="Calibri"/>
        </w:rPr>
        <w:t xml:space="preserve"> сложных случаях и (или) комплексной предоперационной подготовке у больных с осложненными формами заболевания, сопутствующими заболеваниями, при необходимости повторной госпитализации по рекомендации указанных федеральных государственных медицинских организаций в соответствии с </w:t>
      </w:r>
      <w:hyperlink r:id="rId7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в федеральные государственные учреждения, находящиеся в ведении Министерства здравоохранения и социального развития Российской Федерации, для оказания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специализированной медицинской помощи, приведенным в приложении к Порядку организации оказания специализированной медицинской помощи, утвержденному приказом Министерства здравоохранения и социального </w:t>
      </w:r>
      <w:r>
        <w:rPr>
          <w:rFonts w:ascii="Calibri" w:hAnsi="Calibri" w:cs="Calibri"/>
        </w:rPr>
        <w:lastRenderedPageBreak/>
        <w:t>развития Российской Федерации от 16 апреля 2010 г. N 243н (зарегистрирован Министерством юстиции Российской Федерации 12 мая 2010 г., регистрационный N 17175), а также при наличии у больного медицинских показаний - в федеральных государственных медицинских организациях, оказывающих специализированную медицинскую помощь, в соответствии</w:t>
      </w:r>
      <w:proofErr w:type="gramEnd"/>
      <w:r>
        <w:rPr>
          <w:rFonts w:ascii="Calibri" w:hAnsi="Calibri" w:cs="Calibri"/>
        </w:rPr>
        <w:t xml:space="preserve"> с </w:t>
      </w:r>
      <w:hyperlink r:id="rId8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показаний, утвержденным приказом Министерства здравоохранения и социального развития Российской Федерации от 5 октября 2005 г. N 617 (зарегистрирован Министерством юстиции Российской Федерации 27 октября 2005 г., регистрационный N 7115).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23. </w:t>
      </w:r>
      <w:proofErr w:type="gramStart"/>
      <w:r>
        <w:rPr>
          <w:rFonts w:ascii="Calibri" w:hAnsi="Calibri" w:cs="Calibri"/>
        </w:rPr>
        <w:t xml:space="preserve">При наличии у пациента медицинских показаний к оказанию высокотехнологичной медицинской помощи направление в медицинскую организацию, оказывающую высокотехнологичную медицинскую помощь, осуществляется в соответствии с </w:t>
      </w:r>
      <w:hyperlink r:id="rId9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для оказания высокотехнологичной медицинской помощи за счет бюджетных ассигнований, предусмотренных в федеральном бюджете Министерству здравоохранения и социального развития Российской Федерации, путем применения специализированной информационной системы, утвержденным приказом Министерства здравоохранения и социального развития</w:t>
      </w:r>
      <w:proofErr w:type="gramEnd"/>
      <w:r>
        <w:rPr>
          <w:rFonts w:ascii="Calibri" w:hAnsi="Calibri" w:cs="Calibri"/>
        </w:rPr>
        <w:t xml:space="preserve"> Российской Федерации от 28 декабря 2011 г. N 1689н (зарегистрирован Министерством юстиции Российской Федерации 8 февраля 2012 г., регистрационный N 23164).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24. После оказания медицинской помощи по профилю "анестезиология и реаниматология" при наличии медицинских показаний и независимо от сроков, прошедших с момента развития критического состояния, пациенты направляются для медицинской реабилитации в специальные медицинские и санаторно-курортные организации.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25. Медицинская помощь по профилю "анестезиология и реаниматология" оказывается в соответствии с </w:t>
      </w:r>
      <w:hyperlink w:anchor="Par97" w:history="1">
        <w:r>
          <w:rPr>
            <w:rFonts w:ascii="Calibri" w:hAnsi="Calibri" w:cs="Calibri"/>
            <w:color w:val="0000FF"/>
          </w:rPr>
          <w:t>приложениями N 1</w:t>
        </w:r>
      </w:hyperlink>
      <w:r>
        <w:rPr>
          <w:rFonts w:ascii="Calibri" w:hAnsi="Calibri" w:cs="Calibri"/>
        </w:rPr>
        <w:t xml:space="preserve"> - </w:t>
      </w:r>
      <w:hyperlink w:anchor="Par1543" w:history="1">
        <w:r>
          <w:rPr>
            <w:rFonts w:ascii="Calibri" w:hAnsi="Calibri" w:cs="Calibri"/>
            <w:color w:val="0000FF"/>
          </w:rPr>
          <w:t>15</w:t>
        </w:r>
      </w:hyperlink>
      <w:r>
        <w:rPr>
          <w:rFonts w:ascii="Calibri" w:hAnsi="Calibri" w:cs="Calibri"/>
        </w:rPr>
        <w:t xml:space="preserve"> к настоящему Порядку.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"анестезиология и реаниматология",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919н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" w:name="Par97"/>
      <w:bookmarkEnd w:id="2"/>
      <w:r>
        <w:rPr>
          <w:rFonts w:ascii="Calibri" w:hAnsi="Calibri" w:cs="Calibri"/>
        </w:rPr>
        <w:t>ПРАВИЛА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ГРУППЫ АНЕСТЕЗИОЛОГИИ-РЕАНИМАЦИИ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ДЛЯ ВЗРОСЛОГО НАСЕЛЕНИЯ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регулируют вопросы организации деятельности группы анестезиологии-реанимации для взрослого населения (далее - Группа).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Группа является структурным подразделением медицинской организации и создается для оказания анестезиолого-реанимационной помощи взрослому населению в плановой, неотложной и экстренной форме без круглосуточного графика работы.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Группа создается в медицинской организации, оказывающей медицинскую помощь по профилю "анестезиология и реаниматология" и имеющей в свой структуре дневной стационар.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Руководство Группы осуществляется заведующим, назначаемым на должность и освобождаемым от должности руководителем медицинской организации, в составе которой она создана.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 xml:space="preserve">На должность заведующего Группы назначается специалист, соответствующий требованиям, предъявляемым Квалификационными </w:t>
      </w:r>
      <w:hyperlink r:id="rId10" w:history="1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 xml:space="preserve"> к специалистам с высшим и </w:t>
      </w:r>
      <w:r>
        <w:rPr>
          <w:rFonts w:ascii="Calibri" w:hAnsi="Calibri" w:cs="Calibri"/>
        </w:rPr>
        <w:lastRenderedPageBreak/>
        <w:t>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 (зарегистрирован Министерством юстиции Российской Федерации 9 июля 2009 г., регистрационный N 14292), с изменениями, внесенными приказом Министерства здравоохранения и социального</w:t>
      </w:r>
      <w:proofErr w:type="gramEnd"/>
      <w:r>
        <w:rPr>
          <w:rFonts w:ascii="Calibri" w:hAnsi="Calibri" w:cs="Calibri"/>
        </w:rPr>
        <w:t xml:space="preserve"> развития Российской Федерации от 26 декабря 2011 г. N 1644н (зарегистрирован Министерством юстиции Российской Федерации 18 апреля 2012 г., регистрационный N 23879), по специальности "анестезиология-реаниматология".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На должность врача-анестезиолога-реаниматолога Группы назначается специалист, соответствующий требованиям, предъявляемым Квалификационными </w:t>
      </w:r>
      <w:hyperlink r:id="rId11" w:history="1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"анестезиология-реаниматология".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Штатная численность Группы устанавливается в соответствии с рекомендуемыми штатными нормативами, предусмотренными </w:t>
      </w:r>
      <w:hyperlink w:anchor="Par155" w:history="1">
        <w:r>
          <w:rPr>
            <w:rFonts w:ascii="Calibri" w:hAnsi="Calibri" w:cs="Calibri"/>
            <w:color w:val="0000FF"/>
          </w:rPr>
          <w:t>приложением N 2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"анестезиология и реаниматология", утвержденному настоящим приказом.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Группа выполняет следующие функции: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профилактика и лечение боли и болезненных ощущений у пациентов, выбор вида обезболивания в соответствии с соматическим статусом пациента, характером и объемом вмешательства и его неотложностью;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поддержание и (или) искусственное замещение обратимо нарушенных функций жизненно важных органов и систем при состояниях, угрожающих жизни пациента;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лечебных и диагностических мероприятий пациентам во время анестезии, реанимации и интенсивной терапии;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лабораторный и функциональный мониторинг за адекватностью анестезии и (или) интенсивной терапии;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комплекса мероприятий по восстановлению и поддержанию нарушенных жизненно-важных функций организма, возникших вследствие заболевания, травмы, оперативного вмешательства или других причин;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осуществление комплекса мероприятий (в </w:t>
      </w:r>
      <w:proofErr w:type="spellStart"/>
      <w:r>
        <w:rPr>
          <w:rFonts w:ascii="Calibri" w:hAnsi="Calibri" w:cs="Calibri"/>
        </w:rPr>
        <w:t>преднаркозной</w:t>
      </w:r>
      <w:proofErr w:type="spellEnd"/>
      <w:r>
        <w:rPr>
          <w:rFonts w:ascii="Calibri" w:hAnsi="Calibri" w:cs="Calibri"/>
        </w:rPr>
        <w:t xml:space="preserve"> палате) по подготовке к анестезии, ее проведению при операциях, перевязках, родах и иных диагностических и (или) лечебных процедурах;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наблюдения за состоянием пациента после окончания анестезии (в палате пробуждения) до восстановления и стабилизации жизненно-важных систем организма;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помощи в проведении реанимации пациентам в других подразделениях медицинской организации;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консультирование врачей других отделений медицинской организации;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Группа оснащается в соответствии со стандартом оснащения, предусмотренным </w:t>
      </w:r>
      <w:hyperlink w:anchor="Par200" w:history="1">
        <w:r>
          <w:rPr>
            <w:rFonts w:ascii="Calibri" w:hAnsi="Calibri" w:cs="Calibri"/>
            <w:color w:val="0000FF"/>
          </w:rPr>
          <w:t>приложением N 3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"анестезиология и реаниматология", утвержденному настоящим приказом.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В структуру Группы входят: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преднаркозная</w:t>
      </w:r>
      <w:proofErr w:type="spellEnd"/>
      <w:r>
        <w:rPr>
          <w:rFonts w:ascii="Calibri" w:hAnsi="Calibri" w:cs="Calibri"/>
        </w:rPr>
        <w:t xml:space="preserve"> палата;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операционная;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манипуляционная;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диагностический кабинет;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палата пробуждения.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11. Для обеспечения работы одного </w:t>
      </w:r>
      <w:proofErr w:type="spellStart"/>
      <w:r>
        <w:rPr>
          <w:rFonts w:ascii="Calibri" w:hAnsi="Calibri" w:cs="Calibri"/>
        </w:rPr>
        <w:t>пациенто</w:t>
      </w:r>
      <w:proofErr w:type="spellEnd"/>
      <w:r>
        <w:rPr>
          <w:rFonts w:ascii="Calibri" w:hAnsi="Calibri" w:cs="Calibri"/>
        </w:rPr>
        <w:t xml:space="preserve">-места в операционной, манипуляционной, диагностическом кабинете, </w:t>
      </w:r>
      <w:proofErr w:type="spellStart"/>
      <w:r>
        <w:rPr>
          <w:rFonts w:ascii="Calibri" w:hAnsi="Calibri" w:cs="Calibri"/>
        </w:rPr>
        <w:t>преднаркозная</w:t>
      </w:r>
      <w:proofErr w:type="spellEnd"/>
      <w:r>
        <w:rPr>
          <w:rFonts w:ascii="Calibri" w:hAnsi="Calibri" w:cs="Calibri"/>
        </w:rPr>
        <w:t xml:space="preserve"> палата и палата пробуждения могут быть территориально и функционально объединены в палату на 3-х пациентов.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В Группе предусматривается: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врача;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кабинет старшей медицинской сестры;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врачей;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медицинских сестер;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сестры-хозяйки;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санузел для медицинских работников;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санитарная комната;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комната для хранения резервного оборудования;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комната для обработки наркозно-дыхательной аппаратуры;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комната для хранения расходных материалов;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комната для хранения лекарственных средств;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комната для хранения белья и хозяйственного инвентаря.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При невозможности оказания медицинской помощи по профилю "анестезиология и реаниматология" в Группе пациент переводится в медицинскую организацию, оказывающую круглосуточную медицинскую помощь по профилю "анестезиология и реаниматология".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"анестезиология и реаниматология",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919н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3" w:name="Par155"/>
      <w:bookmarkEnd w:id="3"/>
      <w:r>
        <w:rPr>
          <w:rFonts w:ascii="Calibri" w:hAnsi="Calibri" w:cs="Calibri"/>
        </w:rPr>
        <w:t>РЕКОМЕНДУЕМЫЕ ШТАТНЫЕ НОРМАТИВЫ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ГРУППЫ АНЕСТЕЗИОЛОГИИ-РЕАНИМАЦИИ ДЛЯ ВЗРОСЛОГО НАСЕЛЕНИЯ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3480"/>
        <w:gridCol w:w="5040"/>
      </w:tblGrid>
      <w:tr w:rsidR="002E4759">
        <w:trPr>
          <w:trHeight w:val="12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должности  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Количество должностей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(на 3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пациенто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-места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преднаркозной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палаты, 3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пациенто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-места палаты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пробуждения, 2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пациенто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-места в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операционной,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манипуляцнонной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диагностическом кабинете)        </w:t>
            </w:r>
          </w:p>
        </w:tc>
      </w:tr>
      <w:tr w:rsidR="002E4759">
        <w:trPr>
          <w:trHeight w:val="10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- врач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анестезиолог-реаниматолог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при наличии должностей врачей -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анестезиологов-реаниматологов: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от 3 до 7 - вместо одной должности;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свыше 7 до 12 - 0,5 сверх должности;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свыше 12 - 1 сверх должности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 - анестезиоло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г-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реаниматолог        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4                    </w:t>
            </w:r>
          </w:p>
        </w:tc>
      </w:tr>
      <w:tr w:rsidR="002E475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1              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-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анестезист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4                    </w:t>
            </w:r>
          </w:p>
        </w:tc>
      </w:tr>
      <w:tr w:rsidR="002E475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Сестра-хозяйка      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1              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Младшая медицинская сестра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 уходу за больными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2                    </w:t>
            </w:r>
          </w:p>
        </w:tc>
      </w:tr>
      <w:tr w:rsidR="002E475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1                    </w:t>
            </w:r>
          </w:p>
        </w:tc>
      </w:tr>
    </w:tbl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3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помощи взрослому населению по профилю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"анестезиология и реаниматология",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919н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4" w:name="Par200"/>
      <w:bookmarkEnd w:id="4"/>
      <w:r>
        <w:rPr>
          <w:rFonts w:ascii="Calibri" w:hAnsi="Calibri" w:cs="Calibri"/>
        </w:rPr>
        <w:t>СТАНДАРТ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ГРУППЫ АНЕСТЕЗИОЛОГИИ-РЕАНИМАЦИИ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ДЛЯ ВЗРОСЛОГО НАСЕЛЕНИЯ &lt;*&gt;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&lt;*&gt; При отсутствии в группе анестезиологии-реанимации для взрослого населения системы централизованного снабжения медицинскими газами и вакуумом группа оснащается концентраторами кислорода с функцией сжатого воздуха и вакуума из расчета одна установка на 1 </w:t>
      </w:r>
      <w:proofErr w:type="spellStart"/>
      <w:r>
        <w:rPr>
          <w:rFonts w:ascii="Calibri" w:hAnsi="Calibri" w:cs="Calibri"/>
        </w:rPr>
        <w:t>пациенто</w:t>
      </w:r>
      <w:proofErr w:type="spellEnd"/>
      <w:r>
        <w:rPr>
          <w:rFonts w:ascii="Calibri" w:hAnsi="Calibri" w:cs="Calibri"/>
        </w:rPr>
        <w:t>-место в операционной, манипуляционной, диагностическом кабинете.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6840"/>
        <w:gridCol w:w="1800"/>
      </w:tblGrid>
      <w:tr w:rsidR="002E4759"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Наименование оборудования           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Требуемое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количество,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шт.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Операционная, манипуляционная, диагностический кабинет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              (на 1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пациенто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-место)                          </w:t>
            </w:r>
          </w:p>
        </w:tc>
      </w:tr>
      <w:tr w:rsidR="002E4759">
        <w:trPr>
          <w:trHeight w:val="10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наркозный (полуоткрытый и полузакрытый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контуры) с дыхательным автоматом, волюметром,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монитором концентрации кислорода, углекислоты и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герметичности дыхательного контура (не менее одного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испарителя для испаряемых анестетиков)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Дыхательный мешок для ручной искусственной вентиляции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Монитор пациента на 5 параметров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оксиметрия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артериальное давление,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электрокардиограмма, частота дыхания, температура)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интубации трахеи, включая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маску,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маску для интубации трахеи 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комбинированную трубку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Группу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Автоматический анализатор газов крови, кисло-щелочного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состояния, электролитов, глюкозы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Группу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измерения артериального давления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неинвазивным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способом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шприцевой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Аспиратор электрический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Матрац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термостабилизирующий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централизованного снабжения медицинскими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газами и вакуумом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Группу </w:t>
            </w:r>
          </w:p>
        </w:tc>
      </w:tr>
      <w:tr w:rsidR="002E4759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Преднаркозная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палата (на 3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пациенто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-места)                </w:t>
            </w:r>
          </w:p>
        </w:tc>
      </w:tr>
      <w:tr w:rsidR="002E4759">
        <w:trPr>
          <w:trHeight w:val="10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наркозный (полуоткрытый и полузакрытый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контуры) с дыхательным автоматом, волюметром,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монитором концентрации кислорода, углекислоты и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герметичности дыхательного контура (не менее одного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испарителя для испаряемых анестетиков)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искусственной вентиляции легких транспортный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(CMV, SIMV, CPAP) 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мониторированием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дыхательного 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минутного объема дыхания, давления в контуре аппарата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Дыхательный мешок для ручной искусственной вентиляции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Монитор пациента на 5 параметров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оксиметрия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артериальное давление,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электрокардиограмма, частота дыхания, температура)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17.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интубации трахеи, включая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маску,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маску для интубации трахеи 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комбинированную трубку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измерения артериального давления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неинвазивным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способом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Каталка пациента с мягким покрытием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трехсекционная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ограждением, держателями баллона и стойки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шприцевой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Матрац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термостабилизирующий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Аспиратор электрический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Палата пробуждения (на 3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пациенто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-места)                 </w:t>
            </w:r>
          </w:p>
        </w:tc>
      </w:tr>
      <w:tr w:rsidR="002E4759">
        <w:trPr>
          <w:trHeight w:val="10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наркозный (полуоткрытый и полузакрытый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контуры) с дыхательным автоматом, волюметром,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монитором концентрации кислорода, углекислоты и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герметичности дыхательного контура (не менее одного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испарителя для испаряемых анестетиков)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искусственной вентиляции легких (CMV, SIMV,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CPAP) 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мониторированием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дыхательного и минутного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объема дыхания, давления в контуре аппарата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искусственной вентиляции легких транспортный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(CMV, SIMV, CPAP) 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мониторированием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дыхательного 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минутного объема дыхания, давления в контуре аппарата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Дыхательный мешок для ручной искусственной вентиляции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Монитор пациента на 5 параметров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оксиметрия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артериальное давление,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электрокардиограмма, частота дыхания, температура)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интубации трахеи, включая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маску,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маску для интубации трахеи 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комбинированную трубку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измерения артериального давления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неинвазивным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способом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Каталка пациента с мягким покрытием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трехсекционная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ограждением, держателями баллона и стойки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шприцевой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33.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Матрац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термостабилизирующий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Аспиратор электрический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</w:tbl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4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"анестезиология и реаниматология",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919н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ОТДЕЛЕНИЯ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АНЕСТЕЗИОЛОГИИ-РЕАНИМАЦИИ ДЛЯ ВЗРОСЛОГО НАСЕЛЕНИЯ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регулируют вопросы организации деятельности отделения анестезиологии-реанимации для взрослого населения (далее - Отделение).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Отделение является структурным подразделением медицинской организации, </w:t>
      </w:r>
      <w:r>
        <w:rPr>
          <w:rFonts w:ascii="Calibri" w:hAnsi="Calibri" w:cs="Calibri"/>
        </w:rPr>
        <w:lastRenderedPageBreak/>
        <w:t>оказывающей медицинскую помощь по профилю "анестезиология и реаниматология" и имеющей отделение реанимации и интенсивной терапии с противошоковой палатой (далее - медицинская организация), и создается для оказания анестезиолого-реанимационной помощи взрослому населению в плановой, неотложной и экстренной форме в круглосуточном и дневном режиме.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Отделение возглавляет заведующий, назначаемый на должность и освобождаемый от должности руководителем медицинской организации, в составе которой оно создано.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На должность заведующего Отделением назначается специалист, соответствующий требованиям, предъявляемым Квалификационными </w:t>
      </w:r>
      <w:hyperlink r:id="rId12" w:history="1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"анестезиология-реаниматология".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Штатная численность Отделения устанавливается в соответствии с рекомендуемыми штатными нормативами, предусмотренными </w:t>
      </w:r>
      <w:hyperlink w:anchor="Par399" w:history="1">
        <w:r>
          <w:rPr>
            <w:rFonts w:ascii="Calibri" w:hAnsi="Calibri" w:cs="Calibri"/>
            <w:color w:val="0000FF"/>
          </w:rPr>
          <w:t>приложением N 5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"анестезиология и реаниматология", утвержденному настоящим приказом.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структуру Отделения входят: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преднаркозная</w:t>
      </w:r>
      <w:proofErr w:type="spellEnd"/>
      <w:r>
        <w:rPr>
          <w:rFonts w:ascii="Calibri" w:hAnsi="Calibri" w:cs="Calibri"/>
        </w:rPr>
        <w:t xml:space="preserve"> палата;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операционная;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манипуляционная;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диагностический кабинет;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палата пробуждения;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противошоковая палата.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Отделении предусматриваются: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 отделением;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для врачей;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старшей медицинской сестры;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для медицинских сестер;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сестры-хозяйки;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для врача-лаборанта и фельдшера-лаборанта;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санузел для медицинских работников;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хранения резервного медицинского оборудования;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обработки наркозно-дыхательной аппаратуры;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хранения расходных материалов;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хранения лекарственных средств;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хранения белья и хозяйственного инвентаря.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Отделение выполняет следующие функции: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профилактика и лечение боли и болезненных ощущений у пациентов, выбор вида обезболивания в соответствии с соматическим статусом пациента, характером и объемом вмешательства и его неотложностью;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комплекса противошоковых мероприятий;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поддержание и (или) искусственное замещение обратимо нарушенных функций жизненно важных органов и систем;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лечебных и диагностических мероприятий пациентам во время анестезии, реанимации и интенсивной терапии;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лабораторный и функциональный мониторинг за адекватностью анестезии;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комплекса мероприятий по восстановлению и поддержанию нарушенных жизненно-важных функций организма, возникших вследствие анестезии, оперативного вмешательства или других причин;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осуществление комплекса мероприятий (в </w:t>
      </w:r>
      <w:proofErr w:type="spellStart"/>
      <w:r>
        <w:rPr>
          <w:rFonts w:ascii="Calibri" w:hAnsi="Calibri" w:cs="Calibri"/>
        </w:rPr>
        <w:t>преднаркозной</w:t>
      </w:r>
      <w:proofErr w:type="spellEnd"/>
      <w:r>
        <w:rPr>
          <w:rFonts w:ascii="Calibri" w:hAnsi="Calibri" w:cs="Calibri"/>
        </w:rPr>
        <w:t xml:space="preserve"> палате) по подготовке к анестезии, ее проведению при операциях, перевязках, родах и иных диагностических и (или) лечебных процедурах;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наблюдения за состоянием пациента после окончания анестезии (в палате пробуждения) до восстановления и стабилизации жизненно-важных систем организма;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санитарная обработка пациента в противошоковой палате;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оказание помощи в проведении реанимации пациентам в других подразделениях медицинской организации;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консультирование врачей других отделений медицинской организации;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Отделение оснащается в соответствии со стандартом оснащения, предусмотренным </w:t>
      </w:r>
      <w:hyperlink w:anchor="Par492" w:history="1">
        <w:r>
          <w:rPr>
            <w:rFonts w:ascii="Calibri" w:hAnsi="Calibri" w:cs="Calibri"/>
            <w:color w:val="0000FF"/>
          </w:rPr>
          <w:t>приложением N 6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"анестезиология и реаниматология", утвержденному настоящим приказом.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</w:t>
      </w:r>
      <w:proofErr w:type="gramStart"/>
      <w:r>
        <w:rPr>
          <w:rFonts w:ascii="Calibri" w:hAnsi="Calibri" w:cs="Calibri"/>
        </w:rPr>
        <w:t>При невозможности оказания медицинской помощи по профилю "анестезиология и реаниматология" в Отделении пациент переводится в подразделение медицинской организации, оказывающей круглосуточную медицинскую помощь по профилю "анестезиология и реаниматология", либо, при его отсутствии, в другую медицинскую организацию, имеющую в своем составе отделение анестезиологии-реанимации для взрослого населения с палатами для реанимации и интенсивной терапии.</w:t>
      </w:r>
      <w:proofErr w:type="gramEnd"/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5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"анестезиология и реаниматология",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919н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5" w:name="Par399"/>
      <w:bookmarkEnd w:id="5"/>
      <w:r>
        <w:rPr>
          <w:rFonts w:ascii="Calibri" w:hAnsi="Calibri" w:cs="Calibri"/>
        </w:rPr>
        <w:t>РЕКОМЕНДУЕМЫЕ ШТАТНЫЕ НОРМАТИВЫ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ОТДЕЛЕНИЯ АНЕСТЕЗИОЛОГИИ И РЕАНИМАЦИИ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ДЛЯ ВЗРОСЛОГО НАСЕЛЕНИЯ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┌────┬─────────────────────────────────────┬──────────────────────────────┐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N  │       Наименование должности        │  Количество должностей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п</w:t>
      </w:r>
      <w:proofErr w:type="gramEnd"/>
      <w:r>
        <w:rPr>
          <w:rFonts w:ascii="Courier New" w:hAnsi="Courier New" w:cs="Courier New"/>
          <w:sz w:val="20"/>
          <w:szCs w:val="20"/>
        </w:rPr>
        <w:t>/п │                                     │  обеспечения круглосуточной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│            работы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├────┼─────────────────────────────────────┼──────────────────────────────┤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│1.  │Заведующий отделением - врач         │              1  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│анестезиолог-реаниматолог            │                 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├────┼─────────────────────────────────────┼──────────────────────────────┤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│2.  │Старшая медицинская сестра           │              1  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├────┼─────────────────────────────────────┼──────────────────────────────┤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│3.  │Врач </w:t>
      </w:r>
      <w:proofErr w:type="gramStart"/>
      <w:r>
        <w:rPr>
          <w:rFonts w:ascii="Courier New" w:hAnsi="Courier New" w:cs="Courier New"/>
          <w:sz w:val="20"/>
          <w:szCs w:val="20"/>
        </w:rPr>
        <w:t>клинической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лабораторной        │     4,75 для обеспечения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│диагностики                          │    круглосуточной работы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│          отделения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├────┼─────────────────────────────────────┼──────────────────────────────┤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│4.  │Медицинский технолог, медицинский    │     4,75 для обеспечения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│лабораторный техник (фельдше</w:t>
      </w:r>
      <w:proofErr w:type="gramStart"/>
      <w:r>
        <w:rPr>
          <w:rFonts w:ascii="Courier New" w:hAnsi="Courier New" w:cs="Courier New"/>
          <w:sz w:val="20"/>
          <w:szCs w:val="20"/>
        </w:rPr>
        <w:t>р-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│    круглосуточной работы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│лаборант), лаборант                  │          отделения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├────┼─────────────────────────────────────┼──────────────────────────────┤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│5.  │Сестра-хозяйка                       │              1  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├────┴─────────────────────────────────────┴──────────────────────────────┤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Операционная, манипуляционная, диагностический кабинет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           (на 1 </w:t>
      </w:r>
      <w:proofErr w:type="spellStart"/>
      <w:r>
        <w:rPr>
          <w:rFonts w:ascii="Courier New" w:hAnsi="Courier New" w:cs="Courier New"/>
          <w:sz w:val="20"/>
          <w:szCs w:val="20"/>
        </w:rPr>
        <w:t>пациенто</w:t>
      </w:r>
      <w:proofErr w:type="spellEnd"/>
      <w:r>
        <w:rPr>
          <w:rFonts w:ascii="Courier New" w:hAnsi="Courier New" w:cs="Courier New"/>
          <w:sz w:val="20"/>
          <w:szCs w:val="20"/>
        </w:rPr>
        <w:t>-место)             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├────┬─────────────────────────────────────┬──────────────────────────────┤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│6.  │Врач анестезиолог-реаниматолог       │             5,14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│     1 для дневной работы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├────┼─────────────────────────────────────┼──────────────────────────────┤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│7.  │Медицинская сестра - </w:t>
      </w:r>
      <w:proofErr w:type="spellStart"/>
      <w:r>
        <w:rPr>
          <w:rFonts w:ascii="Courier New" w:hAnsi="Courier New" w:cs="Courier New"/>
          <w:sz w:val="20"/>
          <w:szCs w:val="20"/>
        </w:rPr>
        <w:t>анестезист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│             7,75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│    1,5 для дневной работы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├────┼─────────────────────────────────────┼──────────────────────────────┤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│8.  │Младшая медицинская сестра по уходу  │             4,75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│за больными                          │                 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├────┼─────────────────────────────────────┼──────────────────────────────┤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│9.  │Санитар                              │             4,75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                                     │  1 на отделение для </w:t>
      </w:r>
      <w:proofErr w:type="gramStart"/>
      <w:r>
        <w:rPr>
          <w:rFonts w:ascii="Courier New" w:hAnsi="Courier New" w:cs="Courier New"/>
          <w:sz w:val="20"/>
          <w:szCs w:val="20"/>
        </w:rPr>
        <w:t>дневной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│            работы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├────┴─────────────────────────────────────┴──────────────────────────────┤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</w:t>
      </w:r>
      <w:proofErr w:type="spellStart"/>
      <w:r>
        <w:rPr>
          <w:rFonts w:ascii="Courier New" w:hAnsi="Courier New" w:cs="Courier New"/>
          <w:sz w:val="20"/>
          <w:szCs w:val="20"/>
        </w:rPr>
        <w:t>Преднаркозная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палата (на 1 </w:t>
      </w:r>
      <w:proofErr w:type="spellStart"/>
      <w:r>
        <w:rPr>
          <w:rFonts w:ascii="Courier New" w:hAnsi="Courier New" w:cs="Courier New"/>
          <w:sz w:val="20"/>
          <w:szCs w:val="20"/>
        </w:rPr>
        <w:t>пациенто</w:t>
      </w:r>
      <w:proofErr w:type="spellEnd"/>
      <w:r>
        <w:rPr>
          <w:rFonts w:ascii="Courier New" w:hAnsi="Courier New" w:cs="Courier New"/>
          <w:sz w:val="20"/>
          <w:szCs w:val="20"/>
        </w:rPr>
        <w:t>-место)   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├────┬─────────────────────────────────────┬──────────────────────────────┤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│10. │Врач - анестезиолог-реаниматолог     │             5,14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├────┼─────────────────────────────────────┼──────────────────────────────┤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│11. │Медицинская сестра - </w:t>
      </w:r>
      <w:proofErr w:type="spellStart"/>
      <w:r>
        <w:rPr>
          <w:rFonts w:ascii="Courier New" w:hAnsi="Courier New" w:cs="Courier New"/>
          <w:sz w:val="20"/>
          <w:szCs w:val="20"/>
        </w:rPr>
        <w:t>анестезист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│             5,14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├────┼─────────────────────────────────────┼──────────────────────────────┤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│12. │Младшая медицинская сестра по уходу  │             4,75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│за больными                          │                 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├────┼─────────────────────────────────────┼──────────────────────────────┤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│13. │Медицинский технолог, медицинский    │             4,75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│лабораторный техник (фельдшер-       │                              │</w:t>
      </w:r>
      <w:proofErr w:type="gramEnd"/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│лаборант), лаборант                  │                 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├────┼─────────────────────────────────────┼──────────────────────────────┤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│14. │Санитар                              │             4,75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├────┴─────────────────────────────────────┴──────────────────────────────┤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 Палата пробуждения (на 1 </w:t>
      </w:r>
      <w:proofErr w:type="spellStart"/>
      <w:r>
        <w:rPr>
          <w:rFonts w:ascii="Courier New" w:hAnsi="Courier New" w:cs="Courier New"/>
          <w:sz w:val="20"/>
          <w:szCs w:val="20"/>
        </w:rPr>
        <w:t>пациенто</w:t>
      </w:r>
      <w:proofErr w:type="spellEnd"/>
      <w:r>
        <w:rPr>
          <w:rFonts w:ascii="Courier New" w:hAnsi="Courier New" w:cs="Courier New"/>
          <w:sz w:val="20"/>
          <w:szCs w:val="20"/>
        </w:rPr>
        <w:t>-место)    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├────┬─────────────────────────────────────┬──────────────────────────────┤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│15. │Врач анестезиолог-реаниматолог       │             5,14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├────┼─────────────────────────────────────┼──────────────────────────────┤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│16. │Медицинская сестра - </w:t>
      </w:r>
      <w:proofErr w:type="spellStart"/>
      <w:r>
        <w:rPr>
          <w:rFonts w:ascii="Courier New" w:hAnsi="Courier New" w:cs="Courier New"/>
          <w:sz w:val="20"/>
          <w:szCs w:val="20"/>
        </w:rPr>
        <w:t>анестезист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│             5,14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├────┼─────────────────────────────────────┼──────────────────────────────┤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│17. │Младшая медицинская сестра по уходу  │             4,75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│за больными                          │                 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├────┼─────────────────────────────────────┼──────────────────────────────┤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│18. │Санитар                              │             4,75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├────┴─────────────────────────────────────┴──────────────────────────────┤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Противошоковая палата (на 1 </w:t>
      </w:r>
      <w:proofErr w:type="spellStart"/>
      <w:r>
        <w:rPr>
          <w:rFonts w:ascii="Courier New" w:hAnsi="Courier New" w:cs="Courier New"/>
          <w:sz w:val="20"/>
          <w:szCs w:val="20"/>
        </w:rPr>
        <w:t>пациенто</w:t>
      </w:r>
      <w:proofErr w:type="spellEnd"/>
      <w:r>
        <w:rPr>
          <w:rFonts w:ascii="Courier New" w:hAnsi="Courier New" w:cs="Courier New"/>
          <w:sz w:val="20"/>
          <w:szCs w:val="20"/>
        </w:rPr>
        <w:t>-место)  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├────┬─────────────────────────────────────┬──────────────────────────────┤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│19. │Врач анестезиолог-реаниматолог       │     5,14 для обеспечения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│    круглосуточной работы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├────┼─────────────────────────────────────┼──────────────────────────────┤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│20. │Медицинская сестра - </w:t>
      </w:r>
      <w:proofErr w:type="spellStart"/>
      <w:r>
        <w:rPr>
          <w:rFonts w:ascii="Courier New" w:hAnsi="Courier New" w:cs="Courier New"/>
          <w:sz w:val="20"/>
          <w:szCs w:val="20"/>
        </w:rPr>
        <w:t>анестезист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│     7,75 для обеспечения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│    круглосуточной работы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├────┼─────────────────────────────────────┼──────────────────────────────┤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│21. │Младшая медицинская сестра по уходу  │     4,75 для обеспечения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│за больными                          │    круглосуточной работы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├────┼─────────────────────────────────────┼──────────────────────────────┤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│22. │Санитар                              │     4,75 для обеспечения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│    круглосуточной работы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└────┴─────────────────────────────────────┴──────────────────────────────┘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6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"анестезиология и реаниматология",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919н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6" w:name="Par492"/>
      <w:bookmarkEnd w:id="6"/>
      <w:r>
        <w:rPr>
          <w:rFonts w:ascii="Calibri" w:hAnsi="Calibri" w:cs="Calibri"/>
        </w:rPr>
        <w:lastRenderedPageBreak/>
        <w:t>СТАНДАРТ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ОТДЕЛЕНИЯ АНЕСТЕЗИОЛОГИИ И РЕАНИМАЦИИ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ДЛЯ ВЗРОСЛОГО НАСЕЛЕНИЯ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6840"/>
        <w:gridCol w:w="1800"/>
      </w:tblGrid>
      <w:tr w:rsidR="002E4759"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Наименование оборудования           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Требуемое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количество,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шт.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Операционная, манипуляционная, диагностический кабинет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              (на 1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пациенто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-место)                          </w:t>
            </w:r>
          </w:p>
        </w:tc>
      </w:tr>
      <w:tr w:rsidR="002E4759">
        <w:trPr>
          <w:trHeight w:val="10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наркозный (полуоткрытый и полузакрытый контуры)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 дыхательным автоматом, волюметром, монитором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концентрации кислорода, углекислоты и герметичности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дыхательного контура (не менее одного испарителя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испаряемых анестетиков)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12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наркозный (полуоткрытый, полузакрытый и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закрытый контуры) с функцией анестезии ксеноном, с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дыхательным автоматом, волюметром, монитором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концентрации кислорода, углекислоты и герметичности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дыхательного контура (не менее одного испарителя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испаряемых анестетиков)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Дыхательный мешок для ручной искусственной вентиляции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Монитор пациента на 5 параметров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оксиметрия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артериальное давление,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электрокардиограмма, частота дыхания, температура)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интубации трахеи, включая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маску,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маску для интубации трахеи 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комбинированную трубку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Электрокардиостимулятор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 </w:t>
            </w:r>
            <w:proofErr w:type="spellStart"/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нейро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-мышечной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передачи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Автоматический анализатор газов крови, кисло-щелочного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состояния, электролитов, глюкозы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Отделение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измерения артериального давления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неинвазивным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способом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шприцевой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Аспиратор электрический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Матрац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термостабилизирующий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 глубины анестезии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Система централизованного снабжения медицинскими газами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вакуумом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Отделение </w:t>
            </w:r>
          </w:p>
        </w:tc>
      </w:tr>
      <w:tr w:rsidR="002E4759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Преднаркозная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палата (на 3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пациенто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-места)                </w:t>
            </w:r>
          </w:p>
        </w:tc>
      </w:tr>
      <w:tr w:rsidR="002E4759">
        <w:trPr>
          <w:trHeight w:val="10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наркозный (полуоткрытый и полузакрытый контуры)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 дыхательным автоматом, волюметром, монитором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концентрации кислорода, углекислоты и герметичности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дыхательного контура (не менее одного испарителя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испаряемых анестетиков)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искусственной вентиляции легких транспортный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(CMV, SIMV, CPAP) 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мониторированием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дыхательного 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минутного объема дыхания, давления в контуре аппарата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Дыхательный мешок для ручной искусственной вентиляции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Монитор пациента на 5 параметров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оксиметрия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артериальное давление,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электрокардиограмма, частота дыхания, температура)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интубации трахеи, включая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маску,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маску для интубации трахеи 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комбинированную трубку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измерения артериального давления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неинвазивным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способом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23.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Каталка пациента с мягким покрытием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трехсекционная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ограждением, держателями баллона и стойки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шприцевой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Матрац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термостабилизирующий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Аспиратор электрический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Электрокардиостимулятор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Портативный ультразвуковой диагностический аппарат с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системой навигации для выполнения регионарной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анестезии, пункции и катетеризации центральных и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сосудов и оценки критических состояний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Палата пробуждения (на 3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пациенто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-места)                 </w:t>
            </w:r>
          </w:p>
        </w:tc>
      </w:tr>
      <w:tr w:rsidR="002E4759">
        <w:trPr>
          <w:trHeight w:val="10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наркозный (полуоткрытый и полузакрытый контуры)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 дыхательным автоматом, волюметром, монитором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концентрации кислорода, углекислоты и герметичности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дыхательного контура (не менее одного испарителя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испаряемых анестетиков)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искусственной вентиляции легких (CMV, SIMV,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CPAP) 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мониторированием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дыхательного и минутного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объема дыхания, давления в контуре аппарата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33.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искусственной вентиляции легких транспортный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(CMV, SIMV, CPAP) 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мониторированием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дыхательного 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минутного объема дыхания, давления в контуре аппарата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Дыхательный мешок для ручной искусственной вентиляции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Монитор пациента на 5 параметров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оксиметрия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артериальное давление,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электрокардиограмма, частота дыхания, температура)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интубации трахеи, включая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маску,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маску для интубации трахеи 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комбинированную трубку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измерения артериального давления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неинвазивным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способом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38.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Каталка пациента с мягким покрытием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трехсекционная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ограждением, держателями баллона и стойки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39.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шприцевой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41.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Матрац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термостабилизирующий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Аспиратор электрический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Противошоковая палата (на 1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пациенто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-место)               </w:t>
            </w:r>
          </w:p>
        </w:tc>
      </w:tr>
      <w:tr w:rsidR="002E4759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наркозный (полуоткрытый, полузакрытый) с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дыхательным автоматом, газовым и волюметрическим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монитором и монитором концентрации ингаляционных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анестетиков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искусственной вентиляции легких с дыхательным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автоматом, газовым и волюметрическим монитором (CMV,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SIMV, CPAP) с дыхательным монитором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искусственной вентиляции легких транспортный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(CMV, SIMV, CPAP) с дыхательным монитором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Дыхательный мешок для ручной искусственной вентиляции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Монитор на пациента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АД, инвазивное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артериальное давление - 2 канала, электрокардиограмма,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частота дыхания, температура - 2 канала,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оксиметрия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капнометрия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сердечный выброс)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Матрац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термостабилизирующий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интубации трахеи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трудной интубации, включая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маску,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маску для интубации и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комбинированную трубку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52.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Электрокардиостимулятор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53.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измерения артериального давления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неинвазивным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способом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54.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Каталка пациента с мягким покрытием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трехсекционная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ограждением, держателями баллона и стойки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шприцевой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56.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57.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Портативный ультразвуковой диагностический аппарат с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системой навигации для выполнения регионарной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анестезии, пункции и катетеризации центральных и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сосудов и оценки критических состояний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Отделение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Автоматический анализатор газов крови, кисло-щелочного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состояния, электролитов, глюкозы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</w:tbl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Примечание: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отсутствии в отделении анестезиологии и реанимации для взрослого населения системы централизованного снабжения медицинскими газами и вакуумом отделение оснащается концентраторами кислорода с функцией сжатого воздуха и вакуума из расчета одна установка на 1 - 2 </w:t>
      </w:r>
      <w:proofErr w:type="spellStart"/>
      <w:r>
        <w:rPr>
          <w:rFonts w:ascii="Calibri" w:hAnsi="Calibri" w:cs="Calibri"/>
        </w:rPr>
        <w:t>пациенто</w:t>
      </w:r>
      <w:proofErr w:type="spellEnd"/>
      <w:r>
        <w:rPr>
          <w:rFonts w:ascii="Calibri" w:hAnsi="Calibri" w:cs="Calibri"/>
        </w:rPr>
        <w:t>-места в операционной, манипуляционной, диагностическом кабинете.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7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"анестезиология и реаниматология",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919н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ОТДЕЛЕНИЯ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АНЕСТЕЗИОЛОГИИ-РЕАНИМАЦИИ С ПАЛАТАМИ РЕАНИМАЦИИ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ИНТЕНСИВНОЙ ТЕРАПИИ ДЛЯ ВЗРОСЛОГО НАСЕЛЕНИЯ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регулируют вопросы организации деятельности отделения анестезиологии-реанимации с палатами реанимации и интенсивной терапии для взрослого населения (далее - Отделение).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Отделение является структурным подразделением медицинской организации, оказывающей медицинскую помощь по профилю "анестезиология и реаниматология" (далее - медицинская организация).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Отделение создается в медицинских организациях, оказывающих медицинскую помощь, требующую применения анестезии.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Отделение возглавляет заведующий, назначаемый на должность и освобождаемый от должности руководителем медицинской организации, в составе которой оно создано.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На должность заведующего Отделением назначается специалист, соответствующий требованиям, предъявляемым Квалификационными </w:t>
      </w:r>
      <w:hyperlink r:id="rId13" w:history="1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"анестезиология-реаниматология".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Штатная численность Отделения устанавливается в соответствии с рекомендуемыми штатными нормативами, предусмотренными </w:t>
      </w:r>
      <w:hyperlink w:anchor="Par774" w:history="1">
        <w:r>
          <w:rPr>
            <w:rFonts w:ascii="Calibri" w:hAnsi="Calibri" w:cs="Calibri"/>
            <w:color w:val="0000FF"/>
          </w:rPr>
          <w:t>приложением N 8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"анестезиология и реаниматология", утвержденному настоящим приказом.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7. В структуру Отделения входят: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преднаркозная</w:t>
      </w:r>
      <w:proofErr w:type="spellEnd"/>
      <w:r>
        <w:rPr>
          <w:rFonts w:ascii="Calibri" w:hAnsi="Calibri" w:cs="Calibri"/>
        </w:rPr>
        <w:t xml:space="preserve"> палата;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операционная;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манипуляционная;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диагностический кабинет;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палата пробуждения;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противошоковая палата;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палата реанимации и интенсивной терапии.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В Отделении предусматриваются: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 отделением;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врача;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старшей медицинской сестры;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для медицинских сестер;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сестры-хозяйки;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для врача-лаборанта и фельдшера-лаборанта;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для лабораторного оборудования;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для хранения резервного медицинского оборудования;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для обработки наркозно-дыхательной аппаратуры;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для хранения расходных материалов;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для хранения лекарственных средств;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для хранения белья и хозяйственного инвентаря;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санитарный пропускник;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временного хранения трупов.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Отделение выполняет следующие функции: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профилактика и лечение боли и болезненных ощущений у пациентов, выбор вида обезболивания в соответствии с соматическим статусом пациента, характером и объемом вмешательства и его неотложностью;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комплекса противошоковых мероприятий;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поддержание и (или) искусственное замещение обратимо нарушенных функций жизненно важных органов и систем;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лечебных и диагностических мероприятий пациентам во время анестезии, реанимации и интенсивной терапии;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лабораторный и функциональный мониторинг за адекватностью анестезии;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комплекса мероприятий по восстановлению и поддержанию нарушенных жизненно-важных функций организма, возникших вследствие анестезии, оперативного вмешательства или других причин;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осуществление комплекса мероприятий (в </w:t>
      </w:r>
      <w:proofErr w:type="spellStart"/>
      <w:r>
        <w:rPr>
          <w:rFonts w:ascii="Calibri" w:hAnsi="Calibri" w:cs="Calibri"/>
        </w:rPr>
        <w:t>преднаркозной</w:t>
      </w:r>
      <w:proofErr w:type="spellEnd"/>
      <w:r>
        <w:rPr>
          <w:rFonts w:ascii="Calibri" w:hAnsi="Calibri" w:cs="Calibri"/>
        </w:rPr>
        <w:t xml:space="preserve"> палате) по подготовке к анестезии, ее проведению при операциях, перевязках, родах и иных диагностических и (или) лечебных процедурах;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наблюдения за состоянием пациента после окончания анестезии (в палате пробуждения) до восстановления и стабилизации жизненно-важных систем организма;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санитарная обработка пациента в </w:t>
      </w:r>
      <w:proofErr w:type="spellStart"/>
      <w:r>
        <w:rPr>
          <w:rFonts w:ascii="Calibri" w:hAnsi="Calibri" w:cs="Calibri"/>
        </w:rPr>
        <w:t>противошокой</w:t>
      </w:r>
      <w:proofErr w:type="spellEnd"/>
      <w:r>
        <w:rPr>
          <w:rFonts w:ascii="Calibri" w:hAnsi="Calibri" w:cs="Calibri"/>
        </w:rPr>
        <w:t xml:space="preserve"> палате;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лечебных и диагностических мероприятий пациентам во время реанимации и интенсивной терапии;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лабораторный и функциональный мониторинг за адекватностью интенсивной терапии;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помощи в проведении реанимации пациентам в других подразделениях медицинской организации;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консультирование врачей других отделений медицинской организации;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проведение мероприятий по подтверждению в установленном порядке диагноза смерти головного мозга человека, информирование руководителя медицинской организации, а в случае его отсутствия - ответственного дежурного врача об установлении диагноза смерти головного мозга человека в целях решения вопроса о возможности использования органов и (или) тканей умершего для трансплантации, с последующим извещением указанными лицами соответствующей медицинской организации, осуществляющей изъятие, хранение и </w:t>
      </w:r>
      <w:r>
        <w:rPr>
          <w:rFonts w:ascii="Calibri" w:hAnsi="Calibri" w:cs="Calibri"/>
        </w:rPr>
        <w:lastRenderedPageBreak/>
        <w:t>транспортировку органов и</w:t>
      </w:r>
      <w:proofErr w:type="gramEnd"/>
      <w:r>
        <w:rPr>
          <w:rFonts w:ascii="Calibri" w:hAnsi="Calibri" w:cs="Calibri"/>
        </w:rPr>
        <w:t xml:space="preserve"> (или) тканей человека для трансплантации;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выполнение мероприятий (кондиционирования) после установления диагноза смерти головного мозга человека в целях сохранения органов и (или) тканей умершего больного для трансплантации;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Отделение оснащается в соответствии со стандартом оснащения, установленным </w:t>
      </w:r>
      <w:hyperlink w:anchor="Par888" w:history="1">
        <w:r>
          <w:rPr>
            <w:rFonts w:ascii="Calibri" w:hAnsi="Calibri" w:cs="Calibri"/>
            <w:color w:val="0000FF"/>
          </w:rPr>
          <w:t>приложением N 9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"анестезиология и реаниматология", утвержденным настоящим приказом.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При невозможности оказания медицинской помощи по профилю "анестезиология и реаниматология" в Отделении пациент переводится в Центр анестезиологии и реаниматологии для взрослого населения медицинской организации, в том числе используя санитарную авиацию для медицинской эвакуации.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8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"анестезиология и реаниматология",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919н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7" w:name="Par774"/>
      <w:bookmarkEnd w:id="7"/>
      <w:r>
        <w:rPr>
          <w:rFonts w:ascii="Calibri" w:hAnsi="Calibri" w:cs="Calibri"/>
        </w:rPr>
        <w:t>РЕКОМЕНДУЕМЫЕ ШТАТНЫЕ НОРМАТИВЫ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ОТДЕЛЕНИЯ АНЕСТЕЗИОЛОГИИ-РЕАНИМАЦИИ С ПАЛАТАМИ РЕАНИМАЦИИ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ИНТЕНСИВНОЙ ТЕРАПИИ ДЛЯ ВЗРОСЛОГО НАСЕЛЕНИЯ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┌────┬───────────────────────────────────────┬────────────────────────────┐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N  │        Наименование должности         │   Количество должностей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п</w:t>
      </w:r>
      <w:proofErr w:type="gramEnd"/>
      <w:r>
        <w:rPr>
          <w:rFonts w:ascii="Courier New" w:hAnsi="Courier New" w:cs="Courier New"/>
          <w:sz w:val="20"/>
          <w:szCs w:val="20"/>
        </w:rPr>
        <w:t>/п │                                       │               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├────┼───────────────────────────────────────┼────────────────────────────┤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│1.  │Заведующий отделением - врач           │             1 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│анестезиолог-реаниматолог              │               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├────┼───────────────────────────────────────┼────────────────────────────┤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│2.  │Старшая медицинская сестра             │             1 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├────┼───────────────────────────────────────┼────────────────────────────┤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│3.  │Врач </w:t>
      </w:r>
      <w:proofErr w:type="gramStart"/>
      <w:r>
        <w:rPr>
          <w:rFonts w:ascii="Courier New" w:hAnsi="Courier New" w:cs="Courier New"/>
          <w:sz w:val="20"/>
          <w:szCs w:val="20"/>
        </w:rPr>
        <w:t>клинической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лабораторной          │    4,75 для обеспечения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│диагностики                            │   круглосуточной работы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│         отделения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├────┼───────────────────────────────────────┼────────────────────────────┤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│4.  │Медицинский технолог, медицинский      │    4,75 для обеспечения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│лабораторный техник (фельдше</w:t>
      </w:r>
      <w:proofErr w:type="gramStart"/>
      <w:r>
        <w:rPr>
          <w:rFonts w:ascii="Courier New" w:hAnsi="Courier New" w:cs="Courier New"/>
          <w:sz w:val="20"/>
          <w:szCs w:val="20"/>
        </w:rPr>
        <w:t>р-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│   круглосуточной работы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│лаборант), лаборант                    │         отделения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├────┼───────────────────────────────────────┼────────────────────────────┤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│5.  │Сестра-хозяйка                         │             1 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├────┴───────────────────────────────────────┴────────────────────────────┤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Операционная, манипуляционная, диагностический кабинет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           (на 1 </w:t>
      </w:r>
      <w:proofErr w:type="spellStart"/>
      <w:r>
        <w:rPr>
          <w:rFonts w:ascii="Courier New" w:hAnsi="Courier New" w:cs="Courier New"/>
          <w:sz w:val="20"/>
          <w:szCs w:val="20"/>
        </w:rPr>
        <w:t>пациенто</w:t>
      </w:r>
      <w:proofErr w:type="spellEnd"/>
      <w:r>
        <w:rPr>
          <w:rFonts w:ascii="Courier New" w:hAnsi="Courier New" w:cs="Courier New"/>
          <w:sz w:val="20"/>
          <w:szCs w:val="20"/>
        </w:rPr>
        <w:t>-место)             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├────┬───────────────────────────────────────┬────────────────────────────┤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│6.  │Врач - анестезиолог-реаниматолог       │    5,14 для обеспечения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│   круглосуточной работы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│    1 для дневной работы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├────┼───────────────────────────────────────┼────────────────────────────┤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│7.  │Медицинская сестра - </w:t>
      </w:r>
      <w:proofErr w:type="spellStart"/>
      <w:r>
        <w:rPr>
          <w:rFonts w:ascii="Courier New" w:hAnsi="Courier New" w:cs="Courier New"/>
          <w:sz w:val="20"/>
          <w:szCs w:val="20"/>
        </w:rPr>
        <w:t>анестезист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│    7,75 для обеспечения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│   круглосуточной работы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│   1,5 для дневной работы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├────┼───────────────────────────────────────┼────────────────────────────┤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│8.  │Младшая медицинская сестра по уходу за │    4,75 для обеспечения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│больными                               │   круглосуточной работы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├────┼───────────────────────────────────────┼────────────────────────────┤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│9.  │Санитар                                │    4,75 для обеспечения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│   круглосуточной работы;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│    1 для дневной работы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├────┴───────────────────────────────────────┴────────────────────────────┤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</w:t>
      </w:r>
      <w:proofErr w:type="spellStart"/>
      <w:r>
        <w:rPr>
          <w:rFonts w:ascii="Courier New" w:hAnsi="Courier New" w:cs="Courier New"/>
          <w:sz w:val="20"/>
          <w:szCs w:val="20"/>
        </w:rPr>
        <w:t>Преднаркозная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палата (на 3 </w:t>
      </w:r>
      <w:proofErr w:type="spellStart"/>
      <w:r>
        <w:rPr>
          <w:rFonts w:ascii="Courier New" w:hAnsi="Courier New" w:cs="Courier New"/>
          <w:sz w:val="20"/>
          <w:szCs w:val="20"/>
        </w:rPr>
        <w:t>пациенто</w:t>
      </w:r>
      <w:proofErr w:type="spellEnd"/>
      <w:r>
        <w:rPr>
          <w:rFonts w:ascii="Courier New" w:hAnsi="Courier New" w:cs="Courier New"/>
          <w:sz w:val="20"/>
          <w:szCs w:val="20"/>
        </w:rPr>
        <w:t>-места)   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├────┬───────────────────────────────────────┬────────────────────────────┤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│10. │Врач - анестезиолог-реаниматолог       │    5,14 для обеспечения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│   круглосуточной работы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├────┼───────────────────────────────────────┼────────────────────────────┤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│11. │Медицинская сестра - </w:t>
      </w:r>
      <w:proofErr w:type="spellStart"/>
      <w:r>
        <w:rPr>
          <w:rFonts w:ascii="Courier New" w:hAnsi="Courier New" w:cs="Courier New"/>
          <w:sz w:val="20"/>
          <w:szCs w:val="20"/>
        </w:rPr>
        <w:t>анестезист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│    5,14 для обеспечения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│   круглосуточной работы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├────┼───────────────────────────────────────┼────────────────────────────┤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│12. │Младшая медицинская сестра по уходу за │    4,75 для обеспечения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│больными                               │   круглосуточной работы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├────┼───────────────────────────────────────┼────────────────────────────┤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│13. │Санитар                                │    4,75 для обеспечения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│   круглосуточной работы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├────┴───────────────────────────────────────┴────────────────────────────┤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 Палата пробуждения (на 3 </w:t>
      </w:r>
      <w:proofErr w:type="spellStart"/>
      <w:r>
        <w:rPr>
          <w:rFonts w:ascii="Courier New" w:hAnsi="Courier New" w:cs="Courier New"/>
          <w:sz w:val="20"/>
          <w:szCs w:val="20"/>
        </w:rPr>
        <w:t>пациенто</w:t>
      </w:r>
      <w:proofErr w:type="spellEnd"/>
      <w:r>
        <w:rPr>
          <w:rFonts w:ascii="Courier New" w:hAnsi="Courier New" w:cs="Courier New"/>
          <w:sz w:val="20"/>
          <w:szCs w:val="20"/>
        </w:rPr>
        <w:t>-места)    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├────┬───────────────────────────────────────┬────────────────────────────┤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│14. │Врач - анестезиолог-реаниматолог       │    5,14 для обеспечения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│   круглосуточной работы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├────┼───────────────────────────────────────┼────────────────────────────┤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│15. │Медицинская сестра - </w:t>
      </w:r>
      <w:proofErr w:type="spellStart"/>
      <w:r>
        <w:rPr>
          <w:rFonts w:ascii="Courier New" w:hAnsi="Courier New" w:cs="Courier New"/>
          <w:sz w:val="20"/>
          <w:szCs w:val="20"/>
        </w:rPr>
        <w:t>анестезист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│    7,75 для обеспечения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│   круглосуточной работы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├────┼───────────────────────────────────────┼────────────────────────────┤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│16. │Младшая медицинская сестра по уходу за │    4,75 для обеспечения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│больными                               │   круглосуточной работы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├────┼───────────────────────────────────────┼────────────────────────────┤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│17. │Санитар                                │    4,75 для обеспечения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│   круглосуточной работы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├────┴───────────────────────────────────────┴────────────────────────────┤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Палата реанимации и интенсивной терапии (на 6 коек)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├────┬───────────────────────────────────────┬────────────────────────────┤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│18. │Врач - анестезиолог-реаниматолог       │    5,14 для обеспечения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│   круглосуточной работы;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│        2 на 6 коек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├────┼───────────────────────────────────────┼────────────────────────────┤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│19. │Медицинская сестра - </w:t>
      </w:r>
      <w:proofErr w:type="spellStart"/>
      <w:r>
        <w:rPr>
          <w:rFonts w:ascii="Courier New" w:hAnsi="Courier New" w:cs="Courier New"/>
          <w:sz w:val="20"/>
          <w:szCs w:val="20"/>
        </w:rPr>
        <w:t>анестезист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│    15,5 для обеспечения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│   круглосуточной работы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├────┼───────────────────────────────────────┼────────────────────────────┤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│20. │Младшая медицинская сестра по уходу за │    4,75 для обеспечения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│больными                               │   круглосуточной работы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├────┼───────────────────────────────────────┼────────────────────────────┤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│21. │Санитар                                │    4,75 для обеспечения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│   круглосуточной работы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├────┴───────────────────────────────────────┴────────────────────────────┤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Противошоковая палата (на 1 </w:t>
      </w:r>
      <w:proofErr w:type="spellStart"/>
      <w:r>
        <w:rPr>
          <w:rFonts w:ascii="Courier New" w:hAnsi="Courier New" w:cs="Courier New"/>
          <w:sz w:val="20"/>
          <w:szCs w:val="20"/>
        </w:rPr>
        <w:t>пациенто</w:t>
      </w:r>
      <w:proofErr w:type="spellEnd"/>
      <w:r>
        <w:rPr>
          <w:rFonts w:ascii="Courier New" w:hAnsi="Courier New" w:cs="Courier New"/>
          <w:sz w:val="20"/>
          <w:szCs w:val="20"/>
        </w:rPr>
        <w:t>-место)           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├────┬───────────────────────────────────────┬────────────────────────────┤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│22. │Врач - анестезиолог-реаниматолог       │    5,14 для обеспечения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│   круглосуточной работы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├────┼───────────────────────────────────────┼────────────────────────────┤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│23. │Медицинская сестра - </w:t>
      </w:r>
      <w:proofErr w:type="spellStart"/>
      <w:r>
        <w:rPr>
          <w:rFonts w:ascii="Courier New" w:hAnsi="Courier New" w:cs="Courier New"/>
          <w:sz w:val="20"/>
          <w:szCs w:val="20"/>
        </w:rPr>
        <w:t>анестезист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│    7,75 для обеспечения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│   круглосуточной работы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├────┼───────────────────────────────────────┼────────────────────────────┤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│24. │Младшая медицинская сестра по уходу за │    4,75 для обеспечения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│больными                               │   круглосуточной работы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├────┼───────────────────────────────────────┼────────────────────────────┤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│25. │Санитар                                │    4,75 для обеспечения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│   круглосуточной работы    │</w:t>
      </w:r>
    </w:p>
    <w:p w:rsidR="002E4759" w:rsidRDefault="002E4759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└────┴───────────────────────────────────────┴────────────────────────────┘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Примечание: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медицинских организациях, имеющих в своем составе отделение анестезиологии-реанимации с палатами реанимации и интенсивной терапии для взрослого населения, рекомендуется предусматривать дополнительно должности врача по лечебной физкультуре, врача физиотерапевта и медицинского психолога.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9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"анестезиология и реаниматология",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919н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8" w:name="Par888"/>
      <w:bookmarkEnd w:id="8"/>
      <w:r>
        <w:rPr>
          <w:rFonts w:ascii="Calibri" w:hAnsi="Calibri" w:cs="Calibri"/>
        </w:rPr>
        <w:t>СТАНДАРТ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ОТДЕЛЕНИЯ АНЕСТЕЗИОЛОГИИ-РЕАНИМАЦИИ С ПАЛАТАМИ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РЕАНИМАЦИИ И ИНТЕНСИВНОЙ ТЕРАПИИ ДЛЯ ВЗРОСЛОГО НАСЕЛЕНИЯ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6840"/>
        <w:gridCol w:w="1800"/>
      </w:tblGrid>
      <w:tr w:rsidR="002E4759"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Наименование оборудования           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Требуемое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количество,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шт.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Операционная, манипуляционная, диагностический кабинет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              (на 1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пациенто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-место)                          </w:t>
            </w:r>
          </w:p>
        </w:tc>
      </w:tr>
      <w:tr w:rsidR="002E4759">
        <w:trPr>
          <w:trHeight w:val="10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наркозный (полуоткрытый и полузакрытый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контуры) с дыхательным автоматом, волюметром,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монитором концентрации кислорода, углекислоты и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герметичности дыхательного контура (не менее одного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испарителя для испаряемых анестетиков)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12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наркозный (полуоткрытый, полузакрытый и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закрытый контуры) с функцией анестезии ксеноном, с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дыхательным автоматом, волюметром, монитором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концентрации кислорода, углекислоты и герметичности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дыхательного контура (не менее одного испарителя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испаряемых анестетиков)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Дыхательный мешок для ручной искусственной вентиляции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Монитор пациента на 5 параметров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оксиметрия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артериальное давление,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электрокардиограмма, частота дыхания, температура)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интубации трахеи, включая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маску,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маску для интубации трахеи 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комбинированную трубку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Электрокардиостимулятор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 </w:t>
            </w:r>
            <w:proofErr w:type="spellStart"/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нейро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-мышечной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передачи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Автоматический анализатор газов крови, кисло-щелочного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состояния, электролитов, глюкозы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измерения артериального давления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неинвазивным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способом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шприцевой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Аспиратор электрический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Матрац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термостабилизирующий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15.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 глубины анестезии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централизованного снабжения медицинскими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газами и вакуумом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Отделение </w:t>
            </w:r>
          </w:p>
        </w:tc>
      </w:tr>
      <w:tr w:rsidR="002E4759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Преднаркозная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палата (на 3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пациенто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-места)                </w:t>
            </w:r>
          </w:p>
        </w:tc>
      </w:tr>
      <w:tr w:rsidR="002E4759">
        <w:trPr>
          <w:trHeight w:val="10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наркозный (полуоткрытый и полузакрытый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контуры) с дыхательным автоматом, волюметром,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монитором концентрации кислорода, углекислоты и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герметичности дыхательного контура (не менее одного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испарителя для испаряемых анестетиков)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искусственной вентиляции легких транспортный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(CMV, SIMV, CPAP) 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мониторированием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дыхательного 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минутного объема дыхания, давления в контуре аппарата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Дыхательный мешок для ручной искусственной вентиляции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Монитор пациента на 5 параметров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оксиметрия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артериальное давление,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электрокардиограмма, частота дыхания, температура)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интубации трахеи, включая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маску,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маску для интубации трахеи 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комбинированную трубку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измерения артериального давления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неинвазивным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способом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Каталка пациента с мягким покрытием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трехсекционная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ограждением, держателями баллона и стойки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шприцевой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Матрац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термостабилизирующий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Аспиратор электрический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Электрокардиостимулятор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Портативный ультразвуковой диагностический аппарат с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системой навигации для выполнения регионарной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анестезии, пункции и катетеризации центральных и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сосудов и оценки критических состояний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Палата пробуждения (на 3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пациенто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-места)                 </w:t>
            </w:r>
          </w:p>
        </w:tc>
      </w:tr>
      <w:tr w:rsidR="002E4759">
        <w:trPr>
          <w:trHeight w:val="10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наркозный (полуоткрытый и полузакрытый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контуры) с дыхательным автоматом, волюметром,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монитором концентрации кислорода, углекислоты и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герметичности дыхательного контура (не менее одного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испарителя для испаряемых анестетиков)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искусственной вентиляции легких (CMV, SIMV,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CPAP) 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мониторированием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дыхательного и минутного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объема дыхания, давления в контуре аппарата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33.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искусственной вентиляции легких транспортный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(CMV, SIMV, CPAP) 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мониторированием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дыхательного 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минутного объема дыхания, давления в контуре аппарата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Дыхательный мешок для ручной искусственной вентиляции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Монитор пациента на 5 параметров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оксиметрия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артериальное давление,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электрокардиограмма, частота дыхания, температура)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интубации трахеи, включая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маску,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маску для интубации трахеи 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комбинированную трубку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измерения артериального давления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неинвазивным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способом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38.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Каталка пациента с мягким покрытием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трехсекционная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ограждением, держателями баллона и стойки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39.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шприцевой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41.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Матрац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термостабилизирующий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Аспиратор электрический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         Палата реанимации и интенсивной терапии (на 6 коек)     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искусственной вентиляции легких с увлажнителем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монитором параметров дыхания, функцией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искусственной вентиляции легких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7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искусственной вентиляции легких транспортный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(CMY, SIMV, CPAP)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Дыхательный мешок для ручной искусственной вентиляции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Монитор пациента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оксиметрия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артериальное давление, электрокардиограмма, частота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дыхания, температура)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Монитор пациента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артериальное давление,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инвазивное артериальное давление - 2 канала,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электрокардиограмма, частота дыхания, температура - 2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канала,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оксиметрия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капнометрия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сердечный выброс)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Центральный пульт монитора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Электрокардиостимулятор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Шприцевой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насос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12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насос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12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для зондового питания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6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53.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интубации трахеи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54.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трудной интубации, включая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маску,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маску для интубации трахеи 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комбинированную трубку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56.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Матрац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термостабилизирующий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57.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Матрац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противопролежневый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6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Автоматический анализатор газов крови, кисло-щелочного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состояния, электролитов, глюкозы,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осмолярности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Отделение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59.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Тромбоэластограф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Отделение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Онкометр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Отделение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61.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62.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Электрокардиограф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63.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Транспортируемый рентгеновский аппарат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64.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Портативный ультразвуковой диагностический аппарат с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системой навигации для выполнения регионарной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анестезии, пункции и катетеризации центральных и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сосудов и оценки критических состояний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65.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Кровать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трехсекционная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ограждением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6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66.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Кровать-весы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67.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Каталка транспортная с мягким покрытием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68.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Устройство для перекладывания больных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Тумбочка прикроватная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6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Компьютерное рабочее место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71.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Электроэнцефалограф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8-канальный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72.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пневмокомпрессорной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профилактики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тромбоэмболических осложнений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лимфостаза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Противошоковая палата (на 1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пациенто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-место)               </w:t>
            </w:r>
          </w:p>
        </w:tc>
      </w:tr>
      <w:tr w:rsidR="002E4759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73.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наркозный (полуоткрытый, полузакрытый) с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дыхательным автоматом, газовым и волюметрическим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монитором и монитором концентрации ингаляционных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анестетиков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74.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искусственной вентиляции легких с дыхательным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автоматом, газовым и волюметрическим монитором (CMV,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SIMV, CPAP) с дыхательным монитором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75.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искусственной вентиляции легких транспортный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(CMV, SIMV, CPAP) с дыхательным монитором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76.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Дыхательный мешок для ручной искусственной вентиляции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77.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Монитор на пациента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АД, инвазивное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артериальное давление - 2 канала, электрокардиограмма,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частота дыхания, температура - 2 канала,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оксиметрия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капнометрия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сердечный выброс)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78.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Матрац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термостабилизирующий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79.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интубации трахеи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трудной интубации, включая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маску,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маску для интубации и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комбинированную трубку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81.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82.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Электрокардиостимулятор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83.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измерения артериального давления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неинвазивным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способом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84.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Каталка пациента с мягким покрытием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трехсекционная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ограждением, держателями баллона и стойки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шприцевой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86.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2E4759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Портативный ультразвуковой диагностический аппарат с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системой навигации для выполнения регионарной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анестезии, пункции и катетеризации центральных и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сосудов и оценки критических состояний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Отделение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88.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Автоматический анализатор газов крови, кисло-щелочного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состояния, электролитов, глюкозы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</w:tbl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При отсутствии в отделении анестезиологии-реанимации с палатами реанимации и интенсивной терапии для взрослого населения системы централизованного снабжения медицинскими газами и вакуумом отделение оснащается концентраторами кислорода с функцией сжатого воздуха и вакуума из расчета одна установка на 1 - 2 </w:t>
      </w:r>
      <w:proofErr w:type="spellStart"/>
      <w:r>
        <w:rPr>
          <w:rFonts w:ascii="Calibri" w:hAnsi="Calibri" w:cs="Calibri"/>
        </w:rPr>
        <w:t>пациенто</w:t>
      </w:r>
      <w:proofErr w:type="spellEnd"/>
      <w:r>
        <w:rPr>
          <w:rFonts w:ascii="Calibri" w:hAnsi="Calibri" w:cs="Calibri"/>
        </w:rPr>
        <w:t>-места в операционной, манипуляционной, диагностическом кабинете.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Аппараты искусственного кровообращения, экстракорпоральной </w:t>
      </w:r>
      <w:proofErr w:type="spellStart"/>
      <w:r>
        <w:rPr>
          <w:rFonts w:ascii="Calibri" w:hAnsi="Calibri" w:cs="Calibri"/>
        </w:rPr>
        <w:t>оксигенации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контрпульсации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интраоперационного</w:t>
      </w:r>
      <w:proofErr w:type="spellEnd"/>
      <w:r>
        <w:rPr>
          <w:rFonts w:ascii="Calibri" w:hAnsi="Calibri" w:cs="Calibri"/>
        </w:rPr>
        <w:t xml:space="preserve"> сбора крови, экстракорпоральной </w:t>
      </w:r>
      <w:proofErr w:type="spellStart"/>
      <w:r>
        <w:rPr>
          <w:rFonts w:ascii="Calibri" w:hAnsi="Calibri" w:cs="Calibri"/>
        </w:rPr>
        <w:t>детоксикации</w:t>
      </w:r>
      <w:proofErr w:type="spellEnd"/>
      <w:r>
        <w:rPr>
          <w:rFonts w:ascii="Calibri" w:hAnsi="Calibri" w:cs="Calibri"/>
        </w:rPr>
        <w:t xml:space="preserve">, фильтрации, </w:t>
      </w:r>
      <w:proofErr w:type="spellStart"/>
      <w:r>
        <w:rPr>
          <w:rFonts w:ascii="Calibri" w:hAnsi="Calibri" w:cs="Calibri"/>
        </w:rPr>
        <w:t>неинвазивные</w:t>
      </w:r>
      <w:proofErr w:type="spellEnd"/>
      <w:r>
        <w:rPr>
          <w:rFonts w:ascii="Calibri" w:hAnsi="Calibri" w:cs="Calibri"/>
        </w:rPr>
        <w:t xml:space="preserve"> и инвазивные мониторы для оценки гемодинамики, </w:t>
      </w:r>
      <w:proofErr w:type="spellStart"/>
      <w:r>
        <w:rPr>
          <w:rFonts w:ascii="Calibri" w:hAnsi="Calibri" w:cs="Calibri"/>
        </w:rPr>
        <w:t>транскраниальный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оксиметр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метаболографы</w:t>
      </w:r>
      <w:proofErr w:type="spellEnd"/>
      <w:r>
        <w:rPr>
          <w:rFonts w:ascii="Calibri" w:hAnsi="Calibri" w:cs="Calibri"/>
        </w:rPr>
        <w:t>, ожоговые кровати и другие устройства предусматриваются в зависимости от потребности в них.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10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"анестезиология и реаниматология",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919н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ОТДЕЛЕНИЯ РЕАНИМАЦИИ И ИНТЕНСИВНОЙ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ТЕРАПИИ ДЛЯ ВЗРОСЛОГО НАСЕЛЕНИЯ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регулируют вопросы организации деятельности отделения реанимации и интенсивной терапии для взрослого населения (далее - Отделение).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Отделение является структурным подразделением медицинской организации, оказывающей медицинскую помощь по профилю "анестезиология и реаниматология", и создается для оказания круглосуточной медицинской помощи взрослому населению по профилю </w:t>
      </w:r>
      <w:r>
        <w:rPr>
          <w:rFonts w:ascii="Calibri" w:hAnsi="Calibri" w:cs="Calibri"/>
        </w:rPr>
        <w:lastRenderedPageBreak/>
        <w:t>"анестезиология и реаниматология" в плановой, неотложной и экстренной форме круглосуточно.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На должность заведующего Отделением назначается специалист, соответствующий требованиям, предъявляемым Квалификационными </w:t>
      </w:r>
      <w:hyperlink r:id="rId14" w:history="1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"анестезиология-реаниматология".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Штатная численность отделения устанавливается в соответствии с рекомендуемыми штатными нормативами, предусмотренными </w:t>
      </w:r>
      <w:hyperlink w:anchor="Par1238" w:history="1">
        <w:r>
          <w:rPr>
            <w:rFonts w:ascii="Calibri" w:hAnsi="Calibri" w:cs="Calibri"/>
            <w:color w:val="0000FF"/>
          </w:rPr>
          <w:t>приложением N 11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"анестезиология и реаниматология", утвержденному настоящим приказом.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В структуру Отделения входят: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палата реанимации и интенсивной терапии;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противошоковая палата.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отделении предусматриваются: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 отделением;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врача;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старшей медицинской сестры;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для медицинских сестер;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сестры-хозяйки;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для врача-лаборанта и фельдшера-лаборанта;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для лабораторного оборудования;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для хранения резервного медицинского оборудования;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для обработки наркозно-дыхательной аппаратуры;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для хранения расходных материалов;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для хранения лекарственных средств;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для хранения белья и хозяйственного инвентаря;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санитарный пропускник;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временного хранения трупов.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Отделение выполняет следующие функции: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комплекса противошоковых мероприятий;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поддержание и (или) искусственное замещение обратимо нарушенных функций жизненно важных органов и систем при состояниях, угрожающих жизни пациента;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лечебных и диагностических мероприятий пациентам во время реанимации и интенсивной терапии;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лабораторный и функциональный мониторинг за адекватностью интенсивной терапии;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комплекса мероприятий по восстановлению и поддержанию нарушенных жизненно-важных функций организма, возникших вследствие заболевания, травмы, оперативного вмешательства или других причин;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нутритивно</w:t>
      </w:r>
      <w:proofErr w:type="spellEnd"/>
      <w:r>
        <w:rPr>
          <w:rFonts w:ascii="Calibri" w:hAnsi="Calibri" w:cs="Calibri"/>
        </w:rPr>
        <w:t>-метаболическая поддержка;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консультативной помощи пациентам в других подразделениях медицинской организации;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консультирование врачей других отделений медицинской организации;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проведение мероприятий по подтверждению в установленном порядке диагноза смерти головного мозга человека, информирование руководителя медицинской организации, а в случае его отсутствия - ответственного дежурного врача об установлении диагноза смерти головного мозга человека в целях решения вопроса о возможности использования органов и (или) тканей умершего для трансплантации, с последующим извещением указанными лицами соответствующей медицинской организации, осуществляющей изъятие, хранение и транспортировку органов и</w:t>
      </w:r>
      <w:proofErr w:type="gramEnd"/>
      <w:r>
        <w:rPr>
          <w:rFonts w:ascii="Calibri" w:hAnsi="Calibri" w:cs="Calibri"/>
        </w:rPr>
        <w:t xml:space="preserve"> (или) тканей человека для трансплантации;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выполнение мероприятий (кондиционирование) после установления диагноза смерти головного мозга человека в целях сохранения органов и (или) тканей умершего больного для трансплантации;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Отделение оснащается в соответствии со стандартом оснащения, установленным </w:t>
      </w:r>
      <w:hyperlink w:anchor="Par1303" w:history="1">
        <w:r>
          <w:rPr>
            <w:rFonts w:ascii="Calibri" w:hAnsi="Calibri" w:cs="Calibri"/>
            <w:color w:val="0000FF"/>
          </w:rPr>
          <w:t>приложением N 12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"анестезиология и реаниматология", утвержденному настоящим приказом.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При невозможности оказания медицинской помощи по профилю "анестезиология и реаниматология" в Отделении пациент переводится в Центр анестезиологии и реаниматологии для взрослого населения медицинской организации, в том числе используя санитарную авиацию для медицинской эвакуации.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11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"анестезиология и реаниматология",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919н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9" w:name="Par1238"/>
      <w:bookmarkEnd w:id="9"/>
      <w:r>
        <w:rPr>
          <w:rFonts w:ascii="Calibri" w:hAnsi="Calibri" w:cs="Calibri"/>
        </w:rPr>
        <w:t>РЕКОМЕНДУЕМЫЕ ШТАТНЫЕ НОРМАТИВЫ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ОТДЕЛЕНИЯ РЕАНИМАЦИИ И ИНТЕНСИВНОЙ ТЕРАПИИ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ДЛЯ ВЗРОСЛОГО НАСЕЛЕНИЯ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4920"/>
        <w:gridCol w:w="3600"/>
      </w:tblGrid>
      <w:tr w:rsidR="002E4759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Наименование должности        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Количество должностей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отделением - врач -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анестезиолог-реаниматолог       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1              </w:t>
            </w:r>
          </w:p>
        </w:tc>
      </w:tr>
      <w:tr w:rsidR="002E475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 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1              </w:t>
            </w:r>
          </w:p>
        </w:tc>
      </w:tr>
      <w:tr w:rsidR="002E475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Сестра-хозяйка                  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1        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клинической лабораторной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диагностики                     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4,75 для обеспечения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круглосуточной работы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отделения    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технолог, медицинский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лабораторный техник (фельдше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р-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лаборант), лаборант             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4,75 для обеспечения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круглосуточной работы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отделения          </w:t>
            </w:r>
          </w:p>
        </w:tc>
      </w:tr>
      <w:tr w:rsidR="002E4759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Палата реанимации и интенсивной терапии (на 6 коек)     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- анестезиолог-реаниматолог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5,14 для обеспечения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круглосуточной работы;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2 на 6 коек   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-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анестезист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15,5 для обеспечения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круглосуточной работы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Младшая медицинская сестра по уходу за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больными                        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4,75 для обеспечения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круглосуточной работы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4,75 для обеспечения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круглосуточной работы    </w:t>
            </w:r>
          </w:p>
        </w:tc>
      </w:tr>
      <w:tr w:rsidR="002E4759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Противошоковая палата (на 1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пациенто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-место)         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- анестезиолог-реаниматолог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5,14 для обеспечения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круглосуточной работы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-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анестезист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7,75 для обеспечения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круглосуточной работы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Младшая медицинская сестра по уходу за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больными                        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4,75 для обеспечения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круглосуточной работы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4,75 для обеспечения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круглосуточной работы    </w:t>
            </w:r>
          </w:p>
        </w:tc>
      </w:tr>
    </w:tbl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12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"анестезиология и реаниматология",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919н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0" w:name="Par1303"/>
      <w:bookmarkEnd w:id="10"/>
      <w:r>
        <w:rPr>
          <w:rFonts w:ascii="Calibri" w:hAnsi="Calibri" w:cs="Calibri"/>
        </w:rPr>
        <w:t>СТАНДАРТ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ОТДЕЛЕНИЯ РЕАНИМАЦИИ И ИНТЕНСИВНОЙ ТЕРАПИИ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ДЛЯ ВЗРОСЛОГО НАСЕЛЕНИЯ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6720"/>
        <w:gridCol w:w="1920"/>
      </w:tblGrid>
      <w:tr w:rsidR="002E4759">
        <w:trPr>
          <w:trHeight w:val="6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Наименование оборудования              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Требуемое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количество,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шт.      </w:t>
            </w:r>
          </w:p>
        </w:tc>
      </w:tr>
      <w:tr w:rsidR="002E4759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Палата реанимации и интенсивной терапии (на 6 коек)     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искусственной вентиляции легких с увлажнителем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монитором параметров дыхания, функцией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искусственной вентиляции легких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7 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искусственной вентиляции легких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транспортный (CMY, SIMV, CPAP, BIPAP)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Дыхательный мешок для ручной искусственной вентиляции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Монитор пациента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оксиметрия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артериальное давление, электрокардиограмма, частота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дыхания, температура)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 </w:t>
            </w:r>
          </w:p>
        </w:tc>
      </w:tr>
      <w:tr w:rsidR="002E4759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Монитор на пациента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артериальное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давление, инвазивное артериальное давление - 2 канала,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электрокардиограмма, частота дыхания, температура - 2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канала,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оксиметрия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капнометрия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сердечный выброс)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Центральный пульт монитора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Электрокардиостимулятор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Шприцевой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насос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12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насос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12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для зондового питания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6 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интубации трахеи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трудной интубации, включая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маску,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маску для интубации трахеи 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комбинированную трубку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Матрац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термостабилизирующий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Матрац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противопролежневый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6 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Автоматический анализатор газов крови, кисло-щелочного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состояния, электролитов, глюкозы,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осмолярности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на Отделение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Тромбоэластограф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на Отделение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Онкометр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на Отделение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Электрокардиограф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Транспортируемый рентгеновский аппарат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Портативный ультразвуковой диагностический аппарат с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системой навигации для выполнения регионарной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анестезии, пункции и катетеризации центральных 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сосудов и оценки критических состояний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Кровать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трехсекционная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ограждением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6 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Кровать-весы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Каталка транспортная с мягким покрытием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Устройство для перекладывания больных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27.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Тумбочка прикроватная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6 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Компьютерное рабочее место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Электроэнцефалограф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8-канальный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пневмокомпрессорной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профилактики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тромбоэмболических осложнений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лимфостаза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централизованного снабжения медицинскими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газами и вакуумом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на Отделение </w:t>
            </w:r>
          </w:p>
        </w:tc>
      </w:tr>
      <w:tr w:rsidR="002E4759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Противошоковая палата (на 1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пациенто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-место)               </w:t>
            </w:r>
          </w:p>
        </w:tc>
      </w:tr>
      <w:tr w:rsidR="002E4759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наркозный (полуоткрытый, полузакрытый) с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дыхательным автоматом, газовым и волюметрическим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монитором и монитором концентрации ингаляционных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анестетиков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33.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искусственной вентиляции легких с дыхательным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автоматом, газовым и волюметрическим монитором (CMV,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SIMV, CPAP) с дыхательным монитором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искусственной вентиляции легких транспортный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(CMV, SIMV, CPAP) с дыхательным монитором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Дыхательный мешок для ручной искусственной вентиляции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Монитор на пациента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артериальное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давление, инвазивное артериальное давление - 2 канала,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электрокардиограмма, частота дыхания, температура - 2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канала,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оксиметрия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капнометрия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сердечный выброс)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Матрац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термостабилизирующий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38.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интубации трахеи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39.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трудной интубации, включая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маску,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ларингеальную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маску для интубации и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комбинированную трубку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41.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Электрокардиостимулятор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измерения артериального давления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неинвазивным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способом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Каталка пациента с мягким покрытием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трехсекционная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ограждением, держателями баллона и стойки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шприцевой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Портативный ультразвуковой диагностический аппарат с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системой навигации для выполнения регионарной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анестезии, пункции и катетеризации центральных 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сосудов и оценки критических состояний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47.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Автоматический анализатор газов крови, кисло-щелочного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состояния, электролитов, глюкозы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 </w:t>
            </w:r>
          </w:p>
        </w:tc>
      </w:tr>
    </w:tbl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Примечание: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При отсутствии в отделения реанимации и интенсивной терапии для взрослого населения системы централизованного снабжения медицинскими газами и вакуумом отделение оснащается концентраторами кислорода с функцией сжатого воздуха и вакуума из расчета одна установка на 1 - 2 </w:t>
      </w:r>
      <w:proofErr w:type="spellStart"/>
      <w:r>
        <w:rPr>
          <w:rFonts w:ascii="Calibri" w:hAnsi="Calibri" w:cs="Calibri"/>
        </w:rPr>
        <w:t>пациенто</w:t>
      </w:r>
      <w:proofErr w:type="spellEnd"/>
      <w:r>
        <w:rPr>
          <w:rFonts w:ascii="Calibri" w:hAnsi="Calibri" w:cs="Calibri"/>
        </w:rPr>
        <w:t>-места в операционной, манипуляционной, диагностическом кабинете.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Аппараты искусственного кровообращения, экстракорпоральной </w:t>
      </w:r>
      <w:proofErr w:type="spellStart"/>
      <w:r>
        <w:rPr>
          <w:rFonts w:ascii="Calibri" w:hAnsi="Calibri" w:cs="Calibri"/>
        </w:rPr>
        <w:t>оксигенации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контрпульсации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интраоперационного</w:t>
      </w:r>
      <w:proofErr w:type="spellEnd"/>
      <w:r>
        <w:rPr>
          <w:rFonts w:ascii="Calibri" w:hAnsi="Calibri" w:cs="Calibri"/>
        </w:rPr>
        <w:t xml:space="preserve"> сбора крови, экстракорпоральной </w:t>
      </w:r>
      <w:proofErr w:type="spellStart"/>
      <w:r>
        <w:rPr>
          <w:rFonts w:ascii="Calibri" w:hAnsi="Calibri" w:cs="Calibri"/>
        </w:rPr>
        <w:t>детоксикации</w:t>
      </w:r>
      <w:proofErr w:type="spellEnd"/>
      <w:r>
        <w:rPr>
          <w:rFonts w:ascii="Calibri" w:hAnsi="Calibri" w:cs="Calibri"/>
        </w:rPr>
        <w:t xml:space="preserve">, фильтрации, не инвазивные и инвазивные мониторы для оценки гемодинамики, </w:t>
      </w:r>
      <w:proofErr w:type="spellStart"/>
      <w:r>
        <w:rPr>
          <w:rFonts w:ascii="Calibri" w:hAnsi="Calibri" w:cs="Calibri"/>
        </w:rPr>
        <w:t>транскраниальный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оксиметр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метаболографы</w:t>
      </w:r>
      <w:proofErr w:type="spellEnd"/>
      <w:r>
        <w:rPr>
          <w:rFonts w:ascii="Calibri" w:hAnsi="Calibri" w:cs="Calibri"/>
        </w:rPr>
        <w:t>, ожоговые кровати и другие устройства предусматриваются в зависимости от потребности в них.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13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помощи взрослому населению по профилю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"анестезиология и реаниматология",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919н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ЦЕНТРА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АНЕСТЕЗИОЛОГИИ-РЕАНИМАТОЛОГИИ ДЛЯ ВЗРОСЛОГО НАСЕЛЕНИЯ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регулируют вопросы организации деятельности Центра анестезиологии-реаниматологии для взрослого населения (далее - Центр).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Центр является структурным подразделением медицинской организации, оказывающей медицинскую помощь взрослому населению по профилю "анестезиология и реаниматология".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Центр создается в медицинских организациях, имеющих в своем составе 2 и более структурных подразделений, оказывающих медицинскую помощь по профилю "анестезиология и реаниматология".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Центр возглавляет руководитель, назначаемый на должность и освобождаемый от должности руководителем медицинской организации, в составе которой он создан.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 xml:space="preserve">На должность руководителя Центра назначается специалист, соответствующий требованиям, предъявляемым Квалификационными </w:t>
      </w:r>
      <w:hyperlink r:id="rId15" w:history="1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России от 7 июля 2009 г. N 415н, по специальности "анестезиология-реаниматология" с предъявлением требований к стажу работы по данной специальности не менее 5 лет.</w:t>
      </w:r>
      <w:proofErr w:type="gramEnd"/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Центр выполняет следующие функции: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лечебной и консультативной медицинской помощи по профилю "анестезиология и реаниматология";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координация деятельности всех входящих в состав Центра подразделений с обеспечением преемственности лечения;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оптимизация использования в медицинской организации материально-технического оборудования и лекарственных средств, предназначенных для оказания медицинской помощи по профилю "анестезиология и реаниматология" и ранней реабилитационной помощи;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анализ деятельности подразделений Центра, определение путей повышения эффективности медицинской помощи по профилю "анестезиология и реаниматология" в медицинской организации;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Штатная численность Центра устанавливается в соответствии с рекомендуемыми штатными нормативами, предусмотренными </w:t>
      </w:r>
      <w:hyperlink w:anchor="Par1495" w:history="1">
        <w:r>
          <w:rPr>
            <w:rFonts w:ascii="Calibri" w:hAnsi="Calibri" w:cs="Calibri"/>
            <w:color w:val="0000FF"/>
          </w:rPr>
          <w:t>приложением N 14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"анестезиология и реаниматология", утвержденному настоящим приказом.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Центр оснащается в соответствии со стандартом оснащения, установленным </w:t>
      </w:r>
      <w:hyperlink w:anchor="Par1543" w:history="1">
        <w:r>
          <w:rPr>
            <w:rFonts w:ascii="Calibri" w:hAnsi="Calibri" w:cs="Calibri"/>
            <w:color w:val="0000FF"/>
          </w:rPr>
          <w:t>приложением N 15</w:t>
        </w:r>
      </w:hyperlink>
      <w:r>
        <w:rPr>
          <w:rFonts w:ascii="Calibri" w:hAnsi="Calibri" w:cs="Calibri"/>
        </w:rPr>
        <w:t xml:space="preserve"> к Порядку оказания медицинской помощи взрослому населению по профилю "анестезиология и реаниматология", утвержденному настоящим приказом.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Центр может использоваться в качестве клинической базы образовательных учреждений среднего, высшего и дополнительного профессионального образования, а также научных организаций, оказывающих медицинскую помощь.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14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помощи взрослому населению по профилю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"анестезиология и реаниматология",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919н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1" w:name="Par1495"/>
      <w:bookmarkEnd w:id="11"/>
      <w:r>
        <w:rPr>
          <w:rFonts w:ascii="Calibri" w:hAnsi="Calibri" w:cs="Calibri"/>
        </w:rPr>
        <w:t>РЕКОМЕНДУЕМЫЕ ШТАТНЫЕ НОРМАТИВЫ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ЦЕНТРА АНЕСТЕЗИОЛОГИИ И РЕАНИМАЦИИ ДЛЯ ВЗРОСЛОГО НАСЕЛЕНИЯ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2880"/>
        <w:gridCol w:w="5760"/>
      </w:tblGrid>
      <w:tr w:rsidR="002E4759"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должности       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Количество должностей             </w:t>
            </w:r>
          </w:p>
        </w:tc>
      </w:tr>
      <w:tr w:rsidR="002E4759">
        <w:trPr>
          <w:trHeight w:val="10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Руководитель Центра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анестезиологии 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реаниматологии - врач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анестезиоло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г-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реаниматолог       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     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- анестезиолог -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реаниматолог       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5.14                                          </w:t>
            </w:r>
          </w:p>
        </w:tc>
      </w:tr>
      <w:tr w:rsidR="002E4759">
        <w:trPr>
          <w:trHeight w:val="1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-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анестезист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5,14 - для обеспечения работы аппаратов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экстракорпорального кровообращения,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экстракорпоральной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оксигенации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экстракорпоральной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детоксикации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заместительной почечной терапии и аппарата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интраоперационного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сбора крови и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сепарации форменных элементов.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5,14 - для обработки и стерилизации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анестезиолого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- реанимационного оборудования  </w:t>
            </w:r>
          </w:p>
        </w:tc>
      </w:tr>
      <w:tr w:rsidR="002E4759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Лаборант           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4,75                                    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функциональной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диагностики        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4,75                                    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функциональной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диагностики        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4,75                                          </w:t>
            </w:r>
          </w:p>
        </w:tc>
      </w:tr>
    </w:tbl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15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взрослому населению по профилю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"анестезиология и реаниматология",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 Министерства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Российской Федерации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919н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2" w:name="Par1543"/>
      <w:bookmarkEnd w:id="12"/>
      <w:r>
        <w:rPr>
          <w:rFonts w:ascii="Calibri" w:hAnsi="Calibri" w:cs="Calibri"/>
        </w:rPr>
        <w:t>СТАНДАРТ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ЦЕНТРА АНЕСТЕЗИОЛОГИИ И РЕАНИМАЦИИ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ДЛЯ ВЗРОСЛОГО НАСЕЛЕНИЯ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5760"/>
        <w:gridCol w:w="2760"/>
      </w:tblGrid>
      <w:tr w:rsidR="002E4759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Наименование оборудования          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Требуемое количество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(шт.)  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 глубины анестезии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хирургических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стола  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 глубины </w:t>
            </w:r>
            <w:proofErr w:type="spellStart"/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нейро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-мышечного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блока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хирургических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стола  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интраоперационного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сбора крови 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сепарации форменных элементов </w:t>
            </w:r>
            <w:hyperlink w:anchor="Par159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хирургических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стола        </w:t>
            </w:r>
          </w:p>
        </w:tc>
      </w:tr>
      <w:tr w:rsidR="002E4759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4.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Аппараты для экстракорпорального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искусственного кровообращения (при наличии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отделения кардиохирургии) </w:t>
            </w:r>
            <w:hyperlink w:anchor="Par159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2E475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контрпульсации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2E475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экстракорпоральной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оксигенации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hyperlink w:anchor="Par159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экстракорпоральной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детоксикации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заместительной почечной терапии </w:t>
            </w:r>
            <w:hyperlink w:anchor="Par159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заместительной печеночной терапии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159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высокочастотной искусственной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вентиляции легких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 на 6 коек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искусственной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вентиляции легких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 на 6 коек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Нейростимулятор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индикации нервного ствола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 блокадах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хирургических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стола        </w:t>
            </w:r>
          </w:p>
        </w:tc>
      </w:tr>
      <w:tr w:rsidR="002E4759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Стойка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(3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прицевых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насоса, 3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насоса)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на операционный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блок и 1 на 6 коек  </w:t>
            </w:r>
          </w:p>
        </w:tc>
      </w:tr>
      <w:tr w:rsidR="002E475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Инвазивный геодинамический монитор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 на 6 коек     </w:t>
            </w:r>
          </w:p>
        </w:tc>
      </w:tr>
      <w:tr w:rsidR="002E4759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гемодинамический монитор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59" w:rsidRDefault="002E4759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 на 6 коек     </w:t>
            </w:r>
          </w:p>
        </w:tc>
      </w:tr>
    </w:tbl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3" w:name="Par1592"/>
      <w:bookmarkEnd w:id="13"/>
      <w:r>
        <w:rPr>
          <w:rFonts w:ascii="Calibri" w:hAnsi="Calibri" w:cs="Calibri"/>
        </w:rPr>
        <w:t>&lt;*&gt; Может находиться в отделении трансфузиологии или гравитационной хирургии крови.</w:t>
      </w: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4759" w:rsidRDefault="002E4759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03685" w:rsidRDefault="00B03685"/>
    <w:sectPr w:rsidR="00B03685" w:rsidSect="00054E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59"/>
    <w:rsid w:val="002E4759"/>
    <w:rsid w:val="00762DB1"/>
    <w:rsid w:val="00B0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475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2E47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E475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475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2E47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E475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237C250D7DC8203E6589E67ABD8E57156EF4F60414A09546F5A7AB22DBAC0C349E4D525A1A21W5nBK" TargetMode="External"/><Relationship Id="rId13" Type="http://schemas.openxmlformats.org/officeDocument/2006/relationships/hyperlink" Target="consultantplus://offline/ref=73237C250D7DC8203E6589E67ABD8E57116AFEF2001BFD9F4EACABA925D4F31B33D741535A1A205BW3n1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3237C250D7DC8203E6589E67ABD8E571168F6F30519FD9F4EACABA925D4F31B33D741535A1A205AW3n1K" TargetMode="External"/><Relationship Id="rId12" Type="http://schemas.openxmlformats.org/officeDocument/2006/relationships/hyperlink" Target="consultantplus://offline/ref=73237C250D7DC8203E6589E67ABD8E57116AFEF2001BFD9F4EACABA925D4F31B33D741535A1A205BW3n1K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3237C250D7DC8203E6589E67ABD8E57116AF1F6011FFD9F4EACABA925WDn4K" TargetMode="External"/><Relationship Id="rId11" Type="http://schemas.openxmlformats.org/officeDocument/2006/relationships/hyperlink" Target="consultantplus://offline/ref=73237C250D7DC8203E6589E67ABD8E57116AFEF2001BFD9F4EACABA925D4F31B33D741535A1A205BW3n1K" TargetMode="External"/><Relationship Id="rId5" Type="http://schemas.openxmlformats.org/officeDocument/2006/relationships/hyperlink" Target="consultantplus://offline/ref=73237C250D7DC8203E6589E67ABD8E57116CF7F2041EFD9F4EACABA925D4F31B33D741535A1A2059W3n1K" TargetMode="External"/><Relationship Id="rId15" Type="http://schemas.openxmlformats.org/officeDocument/2006/relationships/hyperlink" Target="consultantplus://offline/ref=73237C250D7DC8203E6589E67ABD8E57116AFEF2001BFD9F4EACABA925D4F31B33D741535A1A205BW3n1K" TargetMode="External"/><Relationship Id="rId10" Type="http://schemas.openxmlformats.org/officeDocument/2006/relationships/hyperlink" Target="consultantplus://offline/ref=73237C250D7DC8203E6589E67ABD8E57116AFEF2001BFD9F4EACABA925D4F31B33D741535A1A205BW3n1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3237C250D7DC8203E6589E67ABD8E57116AF3FC0117FD9F4EACABA925D4F31B33D741535A1A2058W3n4K" TargetMode="External"/><Relationship Id="rId14" Type="http://schemas.openxmlformats.org/officeDocument/2006/relationships/hyperlink" Target="consultantplus://offline/ref=73237C250D7DC8203E6589E67ABD8E57116AFEF2001BFD9F4EACABA925D4F31B33D741535A1A205BW3n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13926</Words>
  <Characters>79380</Characters>
  <Application>Microsoft Office Word</Application>
  <DocSecurity>0</DocSecurity>
  <Lines>661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Чуткова Галина Вячеславовна</dc:creator>
  <cp:lastModifiedBy>Чуткова Галина Вячеславовна</cp:lastModifiedBy>
  <cp:revision>2</cp:revision>
  <dcterms:created xsi:type="dcterms:W3CDTF">2013-06-20T10:48:00Z</dcterms:created>
  <dcterms:modified xsi:type="dcterms:W3CDTF">2013-06-20T10:48:00Z</dcterms:modified>
</cp:coreProperties>
</file>