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D8B">
      <w:pPr>
        <w:pStyle w:val="ConsPlusNormal"/>
        <w:jc w:val="both"/>
        <w:outlineLvl w:val="0"/>
      </w:pPr>
    </w:p>
    <w:p w:rsidR="00000000" w:rsidRDefault="009C1D8B">
      <w:pPr>
        <w:pStyle w:val="ConsPlusNormal"/>
        <w:outlineLvl w:val="0"/>
      </w:pPr>
      <w:r>
        <w:t>Зарегистрировано в Минюсте России 17 мая 2012 г. N 24196</w:t>
      </w:r>
    </w:p>
    <w:p w:rsidR="00000000" w:rsidRDefault="009C1D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C1D8B">
      <w:pPr>
        <w:pStyle w:val="ConsPlusNormal"/>
      </w:pP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9C1D8B">
      <w:pPr>
        <w:pStyle w:val="ConsPlusNormal"/>
        <w:jc w:val="center"/>
        <w:rPr>
          <w:b/>
          <w:bCs/>
        </w:rPr>
      </w:pP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от 18 апреля 2012 г. N 381н</w:t>
      </w:r>
    </w:p>
    <w:p w:rsidR="00000000" w:rsidRDefault="009C1D8B">
      <w:pPr>
        <w:pStyle w:val="ConsPlusNormal"/>
        <w:jc w:val="center"/>
        <w:rPr>
          <w:b/>
          <w:bCs/>
        </w:rPr>
      </w:pP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"КОСМЕТОЛОГИЯ"</w:t>
      </w:r>
    </w:p>
    <w:p w:rsidR="00000000" w:rsidRDefault="009C1D8B">
      <w:pPr>
        <w:pStyle w:val="ConsPlusNormal"/>
        <w:jc w:val="center"/>
      </w:pPr>
    </w:p>
    <w:p w:rsidR="00000000" w:rsidRDefault="009C1D8B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9C1D8B">
      <w:pPr>
        <w:pStyle w:val="ConsPlusNormal"/>
        <w:ind w:firstLine="540"/>
        <w:jc w:val="both"/>
      </w:pPr>
      <w:r>
        <w:t>Утвердить Порядок оказания медици</w:t>
      </w:r>
      <w:r>
        <w:t>нской помощи по профилю "косметология" согласно приложению.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</w:pPr>
      <w:r>
        <w:t>Министр</w:t>
      </w:r>
    </w:p>
    <w:p w:rsidR="00000000" w:rsidRDefault="009C1D8B">
      <w:pPr>
        <w:pStyle w:val="ConsPlusNormal"/>
        <w:jc w:val="right"/>
      </w:pPr>
      <w:r>
        <w:t>Т.А.ГОЛИКОВА</w:t>
      </w:r>
    </w:p>
    <w:p w:rsidR="00000000" w:rsidRDefault="009C1D8B">
      <w:pPr>
        <w:pStyle w:val="ConsPlusNormal"/>
        <w:jc w:val="right"/>
      </w:pPr>
    </w:p>
    <w:p w:rsidR="00000000" w:rsidRDefault="009C1D8B">
      <w:pPr>
        <w:pStyle w:val="ConsPlusNormal"/>
        <w:jc w:val="right"/>
      </w:pPr>
    </w:p>
    <w:p w:rsidR="00000000" w:rsidRDefault="009C1D8B">
      <w:pPr>
        <w:pStyle w:val="ConsPlusNormal"/>
        <w:jc w:val="right"/>
      </w:pPr>
    </w:p>
    <w:p w:rsidR="00000000" w:rsidRDefault="009C1D8B">
      <w:pPr>
        <w:pStyle w:val="ConsPlusNormal"/>
        <w:jc w:val="right"/>
      </w:pPr>
    </w:p>
    <w:p w:rsidR="00000000" w:rsidRDefault="009C1D8B">
      <w:pPr>
        <w:pStyle w:val="ConsPlusNormal"/>
        <w:jc w:val="right"/>
      </w:pPr>
    </w:p>
    <w:p w:rsidR="00000000" w:rsidRDefault="009C1D8B">
      <w:pPr>
        <w:pStyle w:val="ConsPlusNormal"/>
        <w:jc w:val="right"/>
        <w:outlineLvl w:val="0"/>
      </w:pPr>
      <w:r>
        <w:t>Приложение</w:t>
      </w:r>
    </w:p>
    <w:p w:rsidR="00000000" w:rsidRDefault="009C1D8B">
      <w:pPr>
        <w:pStyle w:val="ConsPlusNormal"/>
        <w:jc w:val="right"/>
      </w:pPr>
      <w:r>
        <w:t>к приказу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jc w:val="right"/>
      </w:pPr>
    </w:p>
    <w:p w:rsidR="00000000" w:rsidRDefault="009C1D8B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ПОРЯДОК</w:t>
      </w:r>
    </w:p>
    <w:p w:rsidR="00000000" w:rsidRDefault="009C1D8B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 "КОСМЕТОЛОГИЯ"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</w:t>
      </w:r>
      <w:r>
        <w:t>и).</w:t>
      </w:r>
    </w:p>
    <w:p w:rsidR="00000000" w:rsidRDefault="009C1D8B">
      <w:pPr>
        <w:pStyle w:val="ConsPlusNormal"/>
        <w:ind w:firstLine="540"/>
        <w:jc w:val="both"/>
      </w:pPr>
      <w: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</w:t>
      </w:r>
      <w:r>
        <w:t>рганизма (кожи и ее придатков, подкожной жировой клетчатки и поверхностных мышц).</w:t>
      </w:r>
    </w:p>
    <w:p w:rsidR="00000000" w:rsidRDefault="009C1D8B">
      <w:pPr>
        <w:pStyle w:val="ConsPlusNormal"/>
        <w:ind w:firstLine="540"/>
        <w:jc w:val="both"/>
      </w:pPr>
      <w:r>
        <w:t>3. Оказание медицинской помощи по профилю "косметология" включает:</w:t>
      </w:r>
    </w:p>
    <w:p w:rsidR="00000000" w:rsidRDefault="009C1D8B">
      <w:pPr>
        <w:pStyle w:val="ConsPlusNormal"/>
        <w:ind w:firstLine="540"/>
        <w:jc w:val="both"/>
      </w:pPr>
      <w:r>
        <w:t>диагностику и коррекцию врожденных и приобретенных морфофункциональных нарушений покровных тканей человечес</w:t>
      </w:r>
      <w:r>
        <w:t>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000000" w:rsidRDefault="009C1D8B">
      <w:pPr>
        <w:pStyle w:val="ConsPlusNormal"/>
        <w:ind w:firstLine="540"/>
        <w:jc w:val="both"/>
      </w:pPr>
      <w:r>
        <w:t>информирование населения о гигиенических рекомендациях по предупреждению забол</w:t>
      </w:r>
      <w:r>
        <w:t>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000000" w:rsidRDefault="009C1D8B">
      <w:pPr>
        <w:pStyle w:val="ConsPlusNormal"/>
        <w:ind w:firstLine="540"/>
        <w:jc w:val="both"/>
      </w:pPr>
      <w:r>
        <w:t>4. Медицинская помощь по профилю "косметология" оказывается врачом-косметологом в организациях, структурных под</w:t>
      </w:r>
      <w:r>
        <w:t>разделениях, осуществляющих свою деятельность в соответствии с приложениями N 1 - 18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:rsidR="00000000" w:rsidRDefault="009C1D8B">
      <w:pPr>
        <w:pStyle w:val="ConsPlusNormal"/>
        <w:ind w:firstLine="540"/>
        <w:jc w:val="both"/>
      </w:pPr>
      <w:r>
        <w:t>5. При первичном обращении пациента вр</w:t>
      </w:r>
      <w:r>
        <w:t>ач-косметолог:</w:t>
      </w:r>
    </w:p>
    <w:p w:rsidR="00000000" w:rsidRDefault="009C1D8B">
      <w:pPr>
        <w:pStyle w:val="ConsPlusNormal"/>
        <w:ind w:firstLine="540"/>
        <w:jc w:val="both"/>
      </w:pPr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000000" w:rsidRDefault="009C1D8B">
      <w:pPr>
        <w:pStyle w:val="ConsPlusNormal"/>
        <w:ind w:firstLine="540"/>
        <w:jc w:val="both"/>
      </w:pPr>
      <w:r>
        <w:t>информирует пациента о процедурах для самостоятельног</w:t>
      </w:r>
      <w:r>
        <w:t>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000000" w:rsidRDefault="009C1D8B">
      <w:pPr>
        <w:pStyle w:val="ConsPlusNormal"/>
        <w:ind w:firstLine="540"/>
        <w:jc w:val="both"/>
      </w:pPr>
      <w:r>
        <w:t>заполняет медицинскую документацию в установленном порядке;</w:t>
      </w:r>
    </w:p>
    <w:p w:rsidR="00000000" w:rsidRDefault="009C1D8B">
      <w:pPr>
        <w:pStyle w:val="ConsPlusNormal"/>
        <w:ind w:firstLine="540"/>
        <w:jc w:val="both"/>
      </w:pPr>
      <w:r>
        <w:t>составляет план необходимого обследования и лечения;</w:t>
      </w:r>
    </w:p>
    <w:p w:rsidR="00000000" w:rsidRDefault="009C1D8B">
      <w:pPr>
        <w:pStyle w:val="ConsPlusNormal"/>
        <w:ind w:firstLine="540"/>
        <w:jc w:val="both"/>
      </w:pPr>
      <w:r>
        <w:lastRenderedPageBreak/>
        <w:t>назн</w:t>
      </w:r>
      <w:r>
        <w:t>ачает медицинские процедуры для выполнения средним медицинским персоналом;</w:t>
      </w:r>
    </w:p>
    <w:p w:rsidR="00000000" w:rsidRDefault="009C1D8B">
      <w:pPr>
        <w:pStyle w:val="ConsPlusNormal"/>
        <w:ind w:firstLine="540"/>
        <w:jc w:val="both"/>
      </w:pPr>
      <w:r>
        <w:t>выполняет медицинские процедуры, необходимые для коррекции выявленных нарушений и дефектов.</w:t>
      </w:r>
    </w:p>
    <w:p w:rsidR="00000000" w:rsidRDefault="009C1D8B">
      <w:pPr>
        <w:pStyle w:val="ConsPlusNormal"/>
        <w:ind w:firstLine="540"/>
        <w:jc w:val="both"/>
      </w:pPr>
      <w:r>
        <w:t>6. При повторных обращениях пациента врач-косметолог:</w:t>
      </w:r>
    </w:p>
    <w:p w:rsidR="00000000" w:rsidRDefault="009C1D8B">
      <w:pPr>
        <w:pStyle w:val="ConsPlusNormal"/>
        <w:ind w:firstLine="540"/>
        <w:jc w:val="both"/>
      </w:pPr>
      <w:r>
        <w:t>оценивает динамику состояния компле</w:t>
      </w:r>
      <w:r>
        <w:t>кса покровных тканей в процессе проводимых медицинских манипуляций и косметологической коррекции;</w:t>
      </w:r>
    </w:p>
    <w:p w:rsidR="00000000" w:rsidRDefault="009C1D8B">
      <w:pPr>
        <w:pStyle w:val="ConsPlusNormal"/>
        <w:ind w:firstLine="540"/>
        <w:jc w:val="both"/>
      </w:pPr>
      <w: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</w:t>
      </w:r>
      <w:r>
        <w:t>оказаний вносит коррективы в проводимое лечение;</w:t>
      </w:r>
    </w:p>
    <w:p w:rsidR="00000000" w:rsidRDefault="009C1D8B">
      <w:pPr>
        <w:pStyle w:val="ConsPlusNormal"/>
        <w:ind w:firstLine="540"/>
        <w:jc w:val="both"/>
      </w:pPr>
      <w:r>
        <w:t>выполняет медицинские процедуры и манипуляции для коррекции выявленных нарушений и дефектов;</w:t>
      </w:r>
    </w:p>
    <w:p w:rsidR="00000000" w:rsidRDefault="009C1D8B">
      <w:pPr>
        <w:pStyle w:val="ConsPlusNormal"/>
        <w:ind w:firstLine="540"/>
        <w:jc w:val="both"/>
      </w:pPr>
      <w:r>
        <w:t>контролирует проведение назначенных медицинских процедур средним медицинским персоналом;</w:t>
      </w:r>
    </w:p>
    <w:p w:rsidR="00000000" w:rsidRDefault="009C1D8B">
      <w:pPr>
        <w:pStyle w:val="ConsPlusNormal"/>
        <w:ind w:firstLine="540"/>
        <w:jc w:val="both"/>
      </w:pPr>
      <w:r>
        <w:t>в медицинской документации делает записи о состоянии пациента и динамике клинической картины.</w:t>
      </w:r>
    </w:p>
    <w:p w:rsidR="00000000" w:rsidRDefault="009C1D8B">
      <w:pPr>
        <w:pStyle w:val="ConsPlusNormal"/>
        <w:ind w:firstLine="540"/>
        <w:jc w:val="both"/>
      </w:pPr>
      <w:r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</w:t>
      </w:r>
      <w:r>
        <w:t>морфологического исследования.</w:t>
      </w:r>
    </w:p>
    <w:p w:rsidR="00000000" w:rsidRDefault="009C1D8B">
      <w:pPr>
        <w:pStyle w:val="ConsPlusNormal"/>
        <w:ind w:firstLine="540"/>
        <w:jc w:val="both"/>
      </w:pPr>
      <w:r>
        <w:t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</w:t>
      </w:r>
      <w:r>
        <w:t>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Порядком оказания медицинской помощи населению при онкологических заболев</w:t>
      </w:r>
      <w:r>
        <w:t>аниях, утвержденным приказом Минздравсоцразвития России от 3 декабря 2009 г. N 944н (зарегистрирован Минюстом России 15 декабря 2009 г. N 15605).</w:t>
      </w:r>
    </w:p>
    <w:p w:rsidR="00000000" w:rsidRDefault="009C1D8B">
      <w:pPr>
        <w:pStyle w:val="ConsPlusNormal"/>
        <w:ind w:firstLine="540"/>
        <w:jc w:val="both"/>
      </w:pPr>
      <w:r>
        <w:t>9. При выявлении врачом-косметологом состояний, требующих оказания медицинской помощи с использованием методов</w:t>
      </w:r>
      <w:r>
        <w:t xml:space="preserve">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000000" w:rsidRDefault="009C1D8B">
      <w:pPr>
        <w:pStyle w:val="ConsPlusNormal"/>
        <w:ind w:firstLine="540"/>
        <w:jc w:val="both"/>
      </w:pPr>
      <w:r>
        <w:t>10. При выявлении врачом-косметологом клинических проявлений кожных болезней, инфекций, передаваемых половым</w:t>
      </w:r>
      <w:r>
        <w:t xml:space="preserve">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000000" w:rsidRDefault="009C1D8B">
      <w:pPr>
        <w:pStyle w:val="ConsPlusNormal"/>
        <w:ind w:firstLine="540"/>
        <w:jc w:val="both"/>
      </w:pPr>
      <w:r>
        <w:t>11. При оказании медицинской помощи по профилю "косметология" врачами-косметологами и средн</w:t>
      </w:r>
      <w:r>
        <w:t>им медицинским персоналом ведется медицинская документация, в том числе первичная, учетная и отчетная.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</w:t>
      </w:r>
      <w:r>
        <w:t>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1" w:name="Par71"/>
      <w:bookmarkEnd w:id="1"/>
      <w:r>
        <w:t>ПОЛОЖЕНИЕ</w:t>
      </w:r>
    </w:p>
    <w:p w:rsidR="00000000" w:rsidRDefault="009C1D8B">
      <w:pPr>
        <w:pStyle w:val="ConsPlusNormal"/>
        <w:jc w:val="center"/>
      </w:pPr>
      <w:r>
        <w:t>ОБ ОРГАНИЗАЦИИ ДЕЯТЕЛЬНОСТИ КОСМЕТОЛОГИЧЕСКОГО КАБИНЕТА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1. Настоящее Положение определяет организацию деятельности косметологического кабинета (далее - Кабинет), который может яв</w:t>
      </w:r>
      <w:r>
        <w:t>ляться структурным подразделением организаций.</w:t>
      </w:r>
    </w:p>
    <w:p w:rsidR="00000000" w:rsidRDefault="009C1D8B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</w:t>
      </w:r>
      <w:r>
        <w:t>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000000" w:rsidRDefault="009C1D8B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</w:t>
      </w:r>
      <w:r>
        <w:t>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9C1D8B">
      <w:pPr>
        <w:pStyle w:val="ConsPlusNormal"/>
        <w:ind w:firstLine="540"/>
        <w:jc w:val="both"/>
      </w:pPr>
      <w:r>
        <w:t>4. В структуре Кабинета могут быть предусмотрены:</w:t>
      </w:r>
    </w:p>
    <w:p w:rsidR="00000000" w:rsidRDefault="009C1D8B">
      <w:pPr>
        <w:pStyle w:val="ConsPlusNormal"/>
        <w:ind w:firstLine="540"/>
        <w:jc w:val="both"/>
      </w:pPr>
      <w:r>
        <w:t>кабинет врачебного приема;</w:t>
      </w:r>
    </w:p>
    <w:p w:rsidR="00000000" w:rsidRDefault="009C1D8B">
      <w:pPr>
        <w:pStyle w:val="ConsPlusNormal"/>
        <w:ind w:firstLine="540"/>
        <w:jc w:val="both"/>
      </w:pPr>
      <w:r>
        <w:t>манипуляционный кабинет;</w:t>
      </w:r>
    </w:p>
    <w:p w:rsidR="00000000" w:rsidRDefault="009C1D8B">
      <w:pPr>
        <w:pStyle w:val="ConsPlusNormal"/>
        <w:ind w:firstLine="540"/>
        <w:jc w:val="both"/>
      </w:pPr>
      <w:r>
        <w:lastRenderedPageBreak/>
        <w:t>процедурный кабинет.</w:t>
      </w:r>
    </w:p>
    <w:p w:rsidR="00000000" w:rsidRDefault="009C1D8B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000000" w:rsidRDefault="009C1D8B">
      <w:pPr>
        <w:pStyle w:val="ConsPlusNormal"/>
        <w:ind w:firstLine="540"/>
        <w:jc w:val="both"/>
      </w:pPr>
      <w:r>
        <w:t>консультирование пациентов;</w:t>
      </w:r>
    </w:p>
    <w:p w:rsidR="00000000" w:rsidRDefault="009C1D8B">
      <w:pPr>
        <w:pStyle w:val="ConsPlusNormal"/>
        <w:ind w:firstLine="540"/>
        <w:jc w:val="both"/>
      </w:pPr>
      <w:r>
        <w:t>обследование пациентов (с проведением дерматоскопии; измерения количества поверхностного сала и активности сальных желез - себуметрии; исследования десквамации, пигментации, трансдерма</w:t>
      </w:r>
      <w:r>
        <w:t>льной потери жидкости, эластичности кожи; pH-метрии кожи; профилографии, ультразвукового исследования эпидермиса, дермы, гиподермы, сосудов кожи и подкожной клетчатки, поверхностных мышц).</w:t>
      </w:r>
    </w:p>
    <w:p w:rsidR="00000000" w:rsidRDefault="009C1D8B">
      <w:pPr>
        <w:pStyle w:val="ConsPlusNormal"/>
        <w:ind w:firstLine="540"/>
        <w:jc w:val="both"/>
      </w:pPr>
      <w:r>
        <w:t xml:space="preserve">6. В манипуляционной проводятся неинвазивные процедуры (депиляция; </w:t>
      </w:r>
      <w:r>
        <w:t>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поверхностный).</w:t>
      </w:r>
    </w:p>
    <w:p w:rsidR="00000000" w:rsidRDefault="009C1D8B">
      <w:pPr>
        <w:pStyle w:val="ConsPlusNormal"/>
        <w:ind w:firstLine="540"/>
        <w:jc w:val="both"/>
      </w:pPr>
      <w:r>
        <w:t>7. В процедурной осуществляются инвазивные процедуры (введение инъекционных тка</w:t>
      </w:r>
      <w:r>
        <w:t>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препаратов).</w:t>
      </w:r>
    </w:p>
    <w:p w:rsidR="00000000" w:rsidRDefault="009C1D8B">
      <w:pPr>
        <w:pStyle w:val="ConsPlusNormal"/>
        <w:ind w:firstLine="540"/>
        <w:jc w:val="both"/>
      </w:pPr>
      <w:r>
        <w:t>8. Кабинет оснащается медицинским оборудованием в соответств</w:t>
      </w:r>
      <w:r>
        <w:t>ии со стандартом оснащения, изложенным в приложении N 2 к Порядку,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  <w:r>
        <w:t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</w:t>
      </w:r>
      <w:r>
        <w:t>ативов, изложенных в приложении N 3 к Порядку,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2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</w:t>
      </w:r>
      <w:r>
        <w:t>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jc w:val="center"/>
      </w:pPr>
    </w:p>
    <w:p w:rsidR="00000000" w:rsidRDefault="009C1D8B">
      <w:pPr>
        <w:pStyle w:val="ConsPlusNormal"/>
        <w:jc w:val="center"/>
      </w:pPr>
      <w:bookmarkStart w:id="2" w:name="Par102"/>
      <w:bookmarkEnd w:id="2"/>
      <w:r>
        <w:t>СТАНДАРТ ОСНАЩЕНИЯ КОСМЕТОЛОГИЧЕСКОГО КАБИНЕТА</w:t>
      </w:r>
    </w:p>
    <w:p w:rsidR="00000000" w:rsidRDefault="009C1D8B">
      <w:pPr>
        <w:pStyle w:val="ConsPlusNormal"/>
        <w:jc w:val="center"/>
      </w:pPr>
    </w:p>
    <w:p w:rsidR="00000000" w:rsidRDefault="009C1D8B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Дерматоскоп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Устройство ультразвуковой очистки и дезинфекции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</w:t>
            </w:r>
            <w:r w:rsidRPr="009C1D8B">
              <w:rPr>
                <w:rFonts w:ascii="Courier New" w:eastAsiaTheme="minorEastAsia" w:hAnsi="Courier New" w:cs="Courier New"/>
              </w:rPr>
              <w:t xml:space="preserve">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ультрафиолетовый (кварцевый),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в том числе передвижной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>для передвижных - 1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на 2 кабинета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Облучатель - рециркулятор воздуха     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распаривания лица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9C1D8B">
      <w:pPr>
        <w:pStyle w:val="ConsPlusNormal"/>
        <w:jc w:val="center"/>
      </w:pPr>
    </w:p>
    <w:p w:rsidR="00000000" w:rsidRDefault="009C1D8B">
      <w:pPr>
        <w:pStyle w:val="ConsPlusNormal"/>
        <w:jc w:val="center"/>
        <w:outlineLvl w:val="2"/>
      </w:pPr>
      <w:r>
        <w:t>3. Стандарт оснащения процедурного кабинета</w:t>
      </w:r>
    </w:p>
    <w:p w:rsidR="00000000" w:rsidRDefault="009C1D8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Устройство ультразвуковой очистки и дезинфекции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ультрафиолетовый (кварцевый), в    </w:t>
            </w:r>
            <w:r w:rsidRPr="009C1D8B">
              <w:rPr>
                <w:rFonts w:ascii="Courier New" w:eastAsiaTheme="minorEastAsia" w:hAnsi="Courier New" w:cs="Courier New"/>
              </w:rPr>
              <w:br/>
              <w:t>том числ</w:t>
            </w:r>
            <w:r w:rsidRPr="009C1D8B">
              <w:rPr>
                <w:rFonts w:ascii="Courier New" w:eastAsiaTheme="minorEastAsia" w:hAnsi="Courier New" w:cs="Courier New"/>
              </w:rPr>
              <w:t xml:space="preserve">е передвижной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>для передвижных - 1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на 2 кабинета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Облучатель - рециркулятор воздуха     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Холодильник для хранения медикаментов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Стойка для внутривенных вливаний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Примечание:</w:t>
      </w:r>
    </w:p>
    <w:p w:rsidR="00000000" w:rsidRDefault="009C1D8B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</w:t>
      </w:r>
      <w:r>
        <w:t>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3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</w:t>
      </w:r>
      <w:r>
        <w:t>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3" w:name="Par187"/>
      <w:bookmarkEnd w:id="3"/>
      <w:r>
        <w:t>РЕКОМЕНДУЕМЫЕ ШТАТНЫЕ НОРМАТИВЫ</w:t>
      </w:r>
    </w:p>
    <w:p w:rsidR="00000000" w:rsidRDefault="009C1D8B">
      <w:pPr>
        <w:pStyle w:val="ConsPlusNormal"/>
        <w:jc w:val="center"/>
      </w:pPr>
      <w:r>
        <w:t>МЕДИЦИНСКОГО И ИНОГО ПЕРСОНАЛА КОСМЕТОЛОГИЧЕСКОГО КАБИНЕТА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80"/>
        <w:gridCol w:w="324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Количество штатных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      единиц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не менее 0,25 должности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4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r>
        <w:t>ПОЛОЖЕНИЕ</w:t>
      </w:r>
    </w:p>
    <w:p w:rsidR="00000000" w:rsidRDefault="009C1D8B">
      <w:pPr>
        <w:pStyle w:val="ConsPlusNormal"/>
        <w:jc w:val="center"/>
      </w:pPr>
      <w:r>
        <w:t>ОБ ОРГАНИЗАЦИИ ДЕЯТЕЛЬНОСТИ КАБИНЕТА АППАРАТНЫХ МЕТОДОВ</w:t>
      </w:r>
    </w:p>
    <w:p w:rsidR="00000000" w:rsidRDefault="009C1D8B">
      <w:pPr>
        <w:pStyle w:val="ConsPlusNormal"/>
        <w:jc w:val="center"/>
      </w:pPr>
      <w:r>
        <w:t>ЛЕЧЕНИЯ В КОСМЕТОЛОГИИ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lastRenderedPageBreak/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</w:t>
      </w:r>
      <w:r>
        <w:t>ем организаций.</w:t>
      </w:r>
    </w:p>
    <w:p w:rsidR="00000000" w:rsidRDefault="009C1D8B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</w:t>
      </w:r>
      <w:r>
        <w:t>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000000" w:rsidRDefault="009C1D8B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</w:t>
      </w:r>
      <w:r>
        <w:t>рофессиональное образование по специальности "Сестринское дело в косметологии".</w:t>
      </w:r>
    </w:p>
    <w:p w:rsidR="00000000" w:rsidRDefault="009C1D8B">
      <w:pPr>
        <w:pStyle w:val="ConsPlusNormal"/>
        <w:ind w:firstLine="540"/>
        <w:jc w:val="both"/>
      </w:pPr>
      <w:r>
        <w:t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</w:t>
      </w:r>
      <w:r>
        <w:t xml:space="preserve">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000000" w:rsidRDefault="009C1D8B">
      <w:pPr>
        <w:pStyle w:val="ConsPlusNormal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</w:t>
      </w:r>
      <w:r>
        <w:t>в приложении N 5 к Порядку оказания медицинской помощи по профилю "косметология",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  <w:r>
        <w:t>6. Штатная численность медицинского и другого персонала Кабинета устанавливается руководителем медицинской организации, с учетом рекомендуем</w:t>
      </w:r>
      <w:r>
        <w:t>ых штатных нормативов, изложенных в приложении N 6 к Порядку,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5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 xml:space="preserve">развития </w:t>
      </w:r>
      <w:r>
        <w:t>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jc w:val="right"/>
      </w:pPr>
    </w:p>
    <w:p w:rsidR="00000000" w:rsidRDefault="009C1D8B">
      <w:pPr>
        <w:pStyle w:val="ConsPlusNormal"/>
        <w:jc w:val="center"/>
      </w:pPr>
      <w:bookmarkStart w:id="4" w:name="Par238"/>
      <w:bookmarkEnd w:id="4"/>
      <w:r>
        <w:t>СТАНДАРТ</w:t>
      </w:r>
    </w:p>
    <w:p w:rsidR="00000000" w:rsidRDefault="009C1D8B">
      <w:pPr>
        <w:pStyle w:val="ConsPlusNormal"/>
        <w:jc w:val="center"/>
      </w:pPr>
      <w:r>
        <w:t>ОСНАЩЕНИЯ КАБИНЕТА АППАРАТНЫХ МЕТОДОВ ЛЕЧЕНИЯ</w:t>
      </w:r>
    </w:p>
    <w:p w:rsidR="00000000" w:rsidRDefault="009C1D8B">
      <w:pPr>
        <w:pStyle w:val="ConsPlusNormal"/>
        <w:jc w:val="center"/>
      </w:pPr>
      <w:r>
        <w:t>В КОСМЕТОЛОГИИ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ультрафиолетовый (кварцевый),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в том числе передвижной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>для передвижных - 1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на 2 кабинета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Облучатель - рециркулятор воздуха     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лазерный терапевтический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фонофореза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электромиостимуляции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микротоковой терапии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радиочастотного воздействия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ультрафиолетового облучения тканей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дарсонвализации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лечения широкополосным импульсным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светом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</w:t>
            </w:r>
            <w:r w:rsidRPr="009C1D8B">
              <w:rPr>
                <w:rFonts w:ascii="Courier New" w:eastAsiaTheme="minorEastAsia" w:hAnsi="Courier New" w:cs="Courier New"/>
              </w:rPr>
              <w:t xml:space="preserve">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магнитотерапии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6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5" w:name="Par288"/>
      <w:bookmarkEnd w:id="5"/>
      <w:r>
        <w:t>РЕКОМЕНДУЕМЫЕ ШТАТНЫЕ НОРМАТИВЫ</w:t>
      </w:r>
    </w:p>
    <w:p w:rsidR="00000000" w:rsidRDefault="009C1D8B">
      <w:pPr>
        <w:pStyle w:val="ConsPlusNormal"/>
        <w:jc w:val="center"/>
      </w:pPr>
      <w:r>
        <w:t>МЕДИЦИНСКОГО И ИНОГО ПЕРСОНАЛА КАБИНЕТА АППАРАТНЫХ МЕТОДОВ</w:t>
      </w:r>
    </w:p>
    <w:p w:rsidR="00000000" w:rsidRDefault="009C1D8B">
      <w:pPr>
        <w:pStyle w:val="ConsPlusNormal"/>
        <w:jc w:val="center"/>
      </w:pPr>
      <w:r>
        <w:t>ЛЕЧЕНИЯ В КОСМЕТОЛОГИИ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80"/>
        <w:gridCol w:w="324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Количество штатных </w:t>
            </w:r>
            <w:r w:rsidRPr="009C1D8B">
              <w:rPr>
                <w:rFonts w:ascii="Courier New" w:eastAsiaTheme="minorEastAsia" w:hAnsi="Courier New" w:cs="Courier New"/>
              </w:rPr>
              <w:t xml:space="preserve">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      единиц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не менее 0,25 должности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7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r>
        <w:t>ПОЛОЖЕНИЕ</w:t>
      </w:r>
    </w:p>
    <w:p w:rsidR="00000000" w:rsidRDefault="009C1D8B">
      <w:pPr>
        <w:pStyle w:val="ConsPlusNormal"/>
        <w:jc w:val="center"/>
      </w:pPr>
      <w:r>
        <w:t>ОБ ОРГАНИЗАЦИИ ДЕЯТЕЛЬНОСТИ КАБИНЕТА ДЛЯ ПРОВЕДЕНИЯ</w:t>
      </w:r>
    </w:p>
    <w:p w:rsidR="00000000" w:rsidRDefault="009C1D8B">
      <w:pPr>
        <w:pStyle w:val="ConsPlusNormal"/>
        <w:jc w:val="center"/>
      </w:pPr>
      <w:r>
        <w:t>ДЕСТРУКЦИЙ В СОСТАВЕ ПОКРОВНЫХ ТКАНЕЙ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</w:t>
      </w:r>
      <w:r>
        <w:t>ляться структурным подразделением организаций.</w:t>
      </w:r>
    </w:p>
    <w:p w:rsidR="00000000" w:rsidRDefault="009C1D8B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</w:t>
      </w:r>
      <w:r>
        <w:t>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000000" w:rsidRDefault="009C1D8B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</w:t>
      </w:r>
      <w:r>
        <w:t>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9C1D8B">
      <w:pPr>
        <w:pStyle w:val="ConsPlusNormal"/>
        <w:ind w:firstLine="540"/>
        <w:jc w:val="both"/>
      </w:pPr>
      <w: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</w:t>
      </w:r>
      <w:r>
        <w:t>альности "Сестринское дело в косметологии".</w:t>
      </w:r>
    </w:p>
    <w:p w:rsidR="00000000" w:rsidRDefault="009C1D8B">
      <w:pPr>
        <w:pStyle w:val="ConsPlusNormal"/>
        <w:ind w:firstLine="540"/>
        <w:jc w:val="both"/>
      </w:pPr>
      <w:r>
        <w:t>5. Кабинет оснащается медицинским оборудованием в соответствии со стандартом оснащения, изложенным в приложении N 8 к Порядку оказания медицинской помощи по профилю "косметология", утвержденному настоящим приказо</w:t>
      </w:r>
      <w:r>
        <w:t>м.</w:t>
      </w:r>
    </w:p>
    <w:p w:rsidR="00000000" w:rsidRDefault="009C1D8B">
      <w:pPr>
        <w:pStyle w:val="ConsPlusNormal"/>
        <w:ind w:firstLine="540"/>
        <w:jc w:val="both"/>
      </w:pPr>
      <w:r>
        <w:t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9 к Порядку,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lastRenderedPageBreak/>
        <w:t>Приложение N</w:t>
      </w:r>
      <w:r>
        <w:t xml:space="preserve"> 8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6" w:name="Par340"/>
      <w:bookmarkEnd w:id="6"/>
      <w:r>
        <w:t>СТАНДАРТ</w:t>
      </w:r>
    </w:p>
    <w:p w:rsidR="00000000" w:rsidRDefault="009C1D8B">
      <w:pPr>
        <w:pStyle w:val="ConsPlusNormal"/>
        <w:jc w:val="center"/>
      </w:pPr>
      <w:r>
        <w:t>ОСНАЩЕНИЯ КАБИНЕТА ДЛЯ ПРОВЕДЕНИЯ ДЕСТРУКЦИЙ В СОСТАВЕ</w:t>
      </w:r>
    </w:p>
    <w:p w:rsidR="00000000" w:rsidRDefault="009C1D8B">
      <w:pPr>
        <w:pStyle w:val="ConsPlusNormal"/>
        <w:jc w:val="center"/>
      </w:pPr>
      <w:r>
        <w:t>ПОКРОВНЫХ ТКАНЕЙ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60"/>
        <w:gridCol w:w="276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Требуемое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количество, шт.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1 комплект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Лампа бестеневая с увеличительной лупой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Электрокоагулятор (коагулятор) хирургический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Устройство ультразвуковой очистки и 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дезинфекции инструментов и изделий (ванна)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</w:t>
            </w:r>
            <w:r w:rsidRPr="009C1D8B">
              <w:rPr>
                <w:rFonts w:ascii="Courier New" w:eastAsiaTheme="minorEastAsia" w:hAnsi="Courier New" w:cs="Courier New"/>
              </w:rPr>
              <w:t xml:space="preserve">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воздушный, суховоздушный *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ультрафиолетовый (кварцевый),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в том числе передвижной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для передвижных - 1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 на 2 кабинета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Облучатель - рециркулятор воздуха   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ультрафиолетовый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Светильник потолочный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Оборудование для криодеструкции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Примечание:</w:t>
      </w:r>
    </w:p>
    <w:p w:rsidR="00000000" w:rsidRDefault="009C1D8B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</w:t>
      </w:r>
      <w:r>
        <w:t>изационного отделения.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9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7" w:name="Par387"/>
      <w:bookmarkEnd w:id="7"/>
      <w:r>
        <w:t>РЕКОМЕНДУЕМЫЕ ШТАТНЫЕ НОРМАТИВЫ</w:t>
      </w:r>
    </w:p>
    <w:p w:rsidR="00000000" w:rsidRDefault="009C1D8B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000000" w:rsidRDefault="009C1D8B">
      <w:pPr>
        <w:pStyle w:val="ConsPlusNormal"/>
        <w:jc w:val="center"/>
      </w:pPr>
      <w:r>
        <w:t>ДЕСТРУКЦИЙ В СОСТАВЕ ПОКРОВНЫХ ТКАНЕЙ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80"/>
        <w:gridCol w:w="324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Количество штатных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      единиц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1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2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3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10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r>
        <w:t>ПОЛОЖЕНИЕ</w:t>
      </w:r>
    </w:p>
    <w:p w:rsidR="00000000" w:rsidRDefault="009C1D8B">
      <w:pPr>
        <w:pStyle w:val="ConsPlusNormal"/>
        <w:jc w:val="center"/>
      </w:pPr>
      <w:r>
        <w:t>ОБ ОРГАНИЗАЦИИ ДЕЯТЕЛЬНОСТИ КАБИНЕТА ЛЕЧЕНИЯ ВОЛОС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1. Н</w:t>
      </w:r>
      <w:r>
        <w:t>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000000" w:rsidRDefault="009C1D8B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Квалификацион</w:t>
      </w:r>
      <w:r>
        <w:t>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</w:t>
      </w:r>
      <w:r>
        <w:t>, по специальности "косметология".</w:t>
      </w:r>
    </w:p>
    <w:p w:rsidR="00000000" w:rsidRDefault="009C1D8B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9C1D8B">
      <w:pPr>
        <w:pStyle w:val="ConsPlusNormal"/>
        <w:ind w:firstLine="540"/>
        <w:jc w:val="both"/>
      </w:pPr>
      <w:r>
        <w:t>4. В структуре Кабинета могут бы</w:t>
      </w:r>
      <w:r>
        <w:t>ть предусмотрены: кабинет врачебного приема, манипуляционный кабинет лечения волос.</w:t>
      </w:r>
    </w:p>
    <w:p w:rsidR="00000000" w:rsidRDefault="009C1D8B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000000" w:rsidRDefault="009C1D8B">
      <w:pPr>
        <w:pStyle w:val="ConsPlusNormal"/>
        <w:ind w:firstLine="540"/>
        <w:jc w:val="both"/>
      </w:pPr>
      <w:r>
        <w:t>консультирование пациентов;</w:t>
      </w:r>
    </w:p>
    <w:p w:rsidR="00000000" w:rsidRDefault="009C1D8B">
      <w:pPr>
        <w:pStyle w:val="ConsPlusNormal"/>
        <w:ind w:firstLine="540"/>
        <w:jc w:val="both"/>
      </w:pPr>
      <w:r>
        <w:t>изучение состояния покровных тканей волосистой части головы;</w:t>
      </w:r>
    </w:p>
    <w:p w:rsidR="00000000" w:rsidRDefault="009C1D8B">
      <w:pPr>
        <w:pStyle w:val="ConsPlusNormal"/>
        <w:ind w:firstLine="540"/>
        <w:jc w:val="both"/>
      </w:pPr>
      <w:r>
        <w:t>проведение диагностических процедур (из</w:t>
      </w:r>
      <w:r>
        <w:t>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:rsidR="00000000" w:rsidRDefault="009C1D8B">
      <w:pPr>
        <w:pStyle w:val="ConsPlusNormal"/>
        <w:ind w:firstLine="540"/>
        <w:jc w:val="both"/>
      </w:pPr>
      <w:r>
        <w:t xml:space="preserve">6. В манипуляционном кабинете </w:t>
      </w:r>
      <w:r>
        <w:t>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:rsidR="00000000" w:rsidRDefault="009C1D8B">
      <w:pPr>
        <w:pStyle w:val="ConsPlusNormal"/>
        <w:ind w:firstLine="540"/>
        <w:jc w:val="both"/>
      </w:pPr>
      <w:r>
        <w:t>7. Кабинет оснащается медицинским об</w:t>
      </w:r>
      <w:r>
        <w:t>орудованием в соответствии со стандартом оснащения, изложенным в приложении приложение N 11 к Порядку оказания медицинской помощи по профилю "косметология",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  <w:r>
        <w:t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12 к Порядку,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</w:t>
      </w:r>
      <w:r>
        <w:t>1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8" w:name="Par443"/>
      <w:bookmarkEnd w:id="8"/>
      <w:r>
        <w:t>СТАНДАРТ ОСНАЩЕНИЯ КАБИНЕТА ЛЕЧЕНИЯ ВОЛОС</w:t>
      </w:r>
    </w:p>
    <w:p w:rsidR="00000000" w:rsidRDefault="009C1D8B">
      <w:pPr>
        <w:pStyle w:val="ConsPlusNormal"/>
        <w:jc w:val="center"/>
      </w:pPr>
    </w:p>
    <w:p w:rsidR="00000000" w:rsidRDefault="009C1D8B">
      <w:pPr>
        <w:pStyle w:val="ConsPlusNormal"/>
        <w:jc w:val="center"/>
        <w:outlineLvl w:val="2"/>
      </w:pPr>
      <w:r>
        <w:t>1. Станда</w:t>
      </w:r>
      <w:r>
        <w:t>рт оснащения кабинета врачебного приема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lastRenderedPageBreak/>
              <w:t xml:space="preserve"> 2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Лампа бестеневая с увеличительной лупой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трихоскопии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000000" w:rsidRDefault="009C1D8B">
      <w:pPr>
        <w:pStyle w:val="ConsPlusNormal"/>
        <w:jc w:val="center"/>
      </w:pPr>
      <w:r>
        <w:t>лечения волос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Устройство ультразвуковой очистки и дезинфекции </w:t>
            </w:r>
            <w:r w:rsidRPr="009C1D8B">
              <w:rPr>
                <w:rFonts w:ascii="Courier New" w:eastAsiaTheme="minorEastAsia" w:hAnsi="Courier New" w:cs="Courier New"/>
              </w:rPr>
              <w:br/>
            </w:r>
            <w:r w:rsidRPr="009C1D8B">
              <w:rPr>
                <w:rFonts w:ascii="Courier New" w:eastAsiaTheme="minorEastAsia" w:hAnsi="Courier New" w:cs="Courier New"/>
              </w:rPr>
              <w:t xml:space="preserve">инструментов и изделий (ванна)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4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ультрафиолетовый (кварцевый), в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том числе передвижной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</w:t>
            </w:r>
            <w:r w:rsidRPr="009C1D8B">
              <w:rPr>
                <w:rFonts w:ascii="Courier New" w:eastAsiaTheme="minorEastAsia" w:hAnsi="Courier New" w:cs="Courier New"/>
              </w:rPr>
              <w:t xml:space="preserve"> 1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>для передвижных - 1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на 2 кабинета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5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Облучатель - рециркулятор воздуха     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6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стимулирующего массажа волосистой   </w:t>
            </w:r>
            <w:r w:rsidRPr="009C1D8B">
              <w:rPr>
                <w:rFonts w:ascii="Courier New" w:eastAsiaTheme="minorEastAsia" w:hAnsi="Courier New" w:cs="Courier New"/>
              </w:rPr>
              <w:br/>
            </w:r>
            <w:r w:rsidRPr="009C1D8B">
              <w:rPr>
                <w:rFonts w:ascii="Courier New" w:eastAsiaTheme="minorEastAsia" w:hAnsi="Courier New" w:cs="Courier New"/>
              </w:rPr>
              <w:t xml:space="preserve">части головы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Примечание:</w:t>
      </w:r>
    </w:p>
    <w:p w:rsidR="00000000" w:rsidRDefault="009C1D8B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</w:t>
      </w:r>
      <w:r>
        <w:t>ствии в составе организации центрального стерилизационного отделения.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12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9" w:name="Par499"/>
      <w:bookmarkEnd w:id="9"/>
      <w:r>
        <w:t>РЕКОМЕНДУЕМЫЕ ШТАТНЫЕ НОРМАТИВЫ</w:t>
      </w:r>
    </w:p>
    <w:p w:rsidR="00000000" w:rsidRDefault="009C1D8B">
      <w:pPr>
        <w:pStyle w:val="ConsPlusNormal"/>
        <w:jc w:val="center"/>
      </w:pPr>
      <w:r>
        <w:t>МЕДИЦИНСКОГО И ИНОГО ПЕРСОНАЛА КАБИНЕТА ЛЕЧЕНИЯ ВОЛОС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80"/>
        <w:gridCol w:w="324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Количество штатных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      единиц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Врач-косметолог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не менее 1 должности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не менее 0,25 должности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13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r>
        <w:lastRenderedPageBreak/>
        <w:t>ПОЛОЖЕНИЕ</w:t>
      </w:r>
    </w:p>
    <w:p w:rsidR="00000000" w:rsidRDefault="009C1D8B">
      <w:pPr>
        <w:pStyle w:val="ConsPlusNormal"/>
        <w:jc w:val="center"/>
      </w:pPr>
      <w:r>
        <w:t>ОБ ОРГАНИЗАЦИИ ДЕЯТЕЛЬНОСТИ КАБИНЕТА ЛЕЧЕНИЯ</w:t>
      </w:r>
    </w:p>
    <w:p w:rsidR="00000000" w:rsidRDefault="009C1D8B">
      <w:pPr>
        <w:pStyle w:val="ConsPlusNormal"/>
        <w:jc w:val="center"/>
      </w:pPr>
      <w:r>
        <w:t>БОЛЕЗНЕЙ НО</w:t>
      </w:r>
      <w:r>
        <w:t>ГТЕЙ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организаций.</w:t>
      </w:r>
    </w:p>
    <w:p w:rsidR="00000000" w:rsidRDefault="009C1D8B">
      <w:pPr>
        <w:pStyle w:val="ConsPlusNormal"/>
        <w:ind w:firstLine="540"/>
        <w:jc w:val="both"/>
      </w:pPr>
      <w:r>
        <w:t>2. На должности среднего медицинского персо</w:t>
      </w:r>
      <w:r>
        <w:t>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9C1D8B">
      <w:pPr>
        <w:pStyle w:val="ConsPlusNormal"/>
        <w:ind w:firstLine="540"/>
        <w:jc w:val="both"/>
      </w:pPr>
      <w:r>
        <w:t>3. В Кабинете проводятся процедуры обработки ногтевых пластин (аппаратная обработка ногтевых пластин при патол</w:t>
      </w:r>
      <w:r>
        <w:t>огических изменениях неинфекционной этиологии).</w:t>
      </w:r>
    </w:p>
    <w:p w:rsidR="00000000" w:rsidRDefault="009C1D8B">
      <w:pPr>
        <w:pStyle w:val="ConsPlusNormal"/>
        <w:ind w:firstLine="540"/>
        <w:jc w:val="both"/>
      </w:pPr>
      <w:r>
        <w:t>4. Кабинет оснащается медицинским оборудованием в соответствии со стандартом оснащения, изложенным в приложении N 14 к Порядку оказания медицинской помощи по профилю "косметология", утвержденному настоящим пр</w:t>
      </w:r>
      <w:r>
        <w:t>иказом.</w:t>
      </w:r>
    </w:p>
    <w:p w:rsidR="00000000" w:rsidRDefault="009C1D8B">
      <w:pPr>
        <w:pStyle w:val="ConsPlusNormal"/>
        <w:ind w:firstLine="540"/>
        <w:jc w:val="both"/>
      </w:pPr>
      <w:r>
        <w:t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15 к Порядку,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14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10" w:name="Par549"/>
      <w:bookmarkEnd w:id="10"/>
      <w:r>
        <w:t>СТАНДАРТ ОСНАЩЕНИЯ КАБИНЕТА ЛЕЧЕНИЯ БО</w:t>
      </w:r>
      <w:r>
        <w:t>ЛЕЗНЕЙ НОГТЕЙ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Рабочее место для проведения аппаратной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обработки ногтевых пластинок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Бестеневая лампа с лупой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Аппарат для обработки ногтевых пластинок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(скалер с набором фрез)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Устройство ультразвуковой очистки и дезинфекции </w:t>
            </w:r>
            <w:r w:rsidRPr="009C1D8B">
              <w:rPr>
                <w:rFonts w:ascii="Courier New" w:eastAsiaTheme="minorEastAsia" w:hAnsi="Courier New" w:cs="Courier New"/>
              </w:rPr>
              <w:br/>
              <w:t>инструме</w:t>
            </w:r>
            <w:r w:rsidRPr="009C1D8B">
              <w:rPr>
                <w:rFonts w:ascii="Courier New" w:eastAsiaTheme="minorEastAsia" w:hAnsi="Courier New" w:cs="Courier New"/>
              </w:rPr>
              <w:t xml:space="preserve">нтов и изделий (ванна)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2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воздушный, суховоздушный *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Стерилизатор ультрафиолетовый (кварцевый), в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том числе передвижной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>для передвижных - 1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на 2 кабинета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Облучатель - рециркулятор воздуха          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ультрафиолетовый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Примечание:</w:t>
      </w:r>
    </w:p>
    <w:p w:rsidR="00000000" w:rsidRDefault="009C1D8B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</w:t>
      </w:r>
      <w:r>
        <w:t>ие N 15</w:t>
      </w:r>
    </w:p>
    <w:p w:rsidR="00000000" w:rsidRDefault="009C1D8B">
      <w:pPr>
        <w:pStyle w:val="ConsPlusNormal"/>
        <w:jc w:val="right"/>
      </w:pPr>
      <w:r>
        <w:lastRenderedPageBreak/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11" w:name="Par594"/>
      <w:bookmarkEnd w:id="11"/>
      <w:r>
        <w:t>РЕКОМЕНДУЕМЫЕ ШТАТНЫЕ НОРМАТИВЫ</w:t>
      </w:r>
    </w:p>
    <w:p w:rsidR="00000000" w:rsidRDefault="009C1D8B">
      <w:pPr>
        <w:pStyle w:val="ConsPlusNormal"/>
        <w:jc w:val="center"/>
      </w:pPr>
      <w:r>
        <w:t>МЕДИЦИНСКОГО И</w:t>
      </w:r>
      <w:r>
        <w:t xml:space="preserve"> ИНОГО ПЕРСОНАЛА КАБИНЕТА ЛЕЧЕНИЯ</w:t>
      </w:r>
    </w:p>
    <w:p w:rsidR="00000000" w:rsidRDefault="009C1D8B">
      <w:pPr>
        <w:pStyle w:val="ConsPlusNormal"/>
        <w:jc w:val="center"/>
      </w:pPr>
      <w:r>
        <w:t>БОЛЕЗНЕЙ НОГТЕЙ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80"/>
        <w:gridCol w:w="324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Количество штатных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      единиц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1 должность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0,25 должности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16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jc w:val="center"/>
      </w:pPr>
    </w:p>
    <w:p w:rsidR="00000000" w:rsidRDefault="009C1D8B">
      <w:pPr>
        <w:pStyle w:val="ConsPlusNormal"/>
        <w:jc w:val="center"/>
      </w:pPr>
      <w:r>
        <w:t>ПОЛОЖЕНИЕ</w:t>
      </w:r>
    </w:p>
    <w:p w:rsidR="00000000" w:rsidRDefault="009C1D8B">
      <w:pPr>
        <w:pStyle w:val="ConsPlusNormal"/>
        <w:jc w:val="center"/>
      </w:pPr>
      <w:r>
        <w:t>ОБ ОРГАНИЗАЦИИ ДЕЯТЕЛЬНОСТИ КАБИНЕТА ДЛЯ ПРОВЕДЕНИЯ</w:t>
      </w:r>
    </w:p>
    <w:p w:rsidR="00000000" w:rsidRDefault="009C1D8B">
      <w:pPr>
        <w:pStyle w:val="ConsPlusNormal"/>
        <w:jc w:val="center"/>
      </w:pPr>
      <w:r>
        <w:t>МЕДИЦИНСКОГО МАССАЖА ЛИЦА И ТЕЛА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медицинского массажа лица и те</w:t>
      </w:r>
      <w:r>
        <w:t>ла (далее - Кабинет), который может являться структурным подразделением организаций.</w:t>
      </w:r>
    </w:p>
    <w:p w:rsidR="00000000" w:rsidRDefault="009C1D8B">
      <w:pPr>
        <w:pStyle w:val="ConsPlusNormal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</w:t>
      </w:r>
      <w:r>
        <w:t xml:space="preserve"> в косметологии" или "Медицинский массаж".</w:t>
      </w:r>
    </w:p>
    <w:p w:rsidR="00000000" w:rsidRDefault="009C1D8B">
      <w:pPr>
        <w:pStyle w:val="ConsPlusNormal"/>
        <w:ind w:firstLine="540"/>
        <w:jc w:val="both"/>
      </w:pPr>
      <w: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</w:t>
      </w:r>
      <w:r>
        <w:t>ированный); медицинский лимфодренажный массаж).</w:t>
      </w:r>
    </w:p>
    <w:p w:rsidR="00000000" w:rsidRDefault="009C1D8B">
      <w:pPr>
        <w:pStyle w:val="ConsPlusNormal"/>
        <w:ind w:firstLine="540"/>
        <w:jc w:val="both"/>
      </w:pPr>
      <w:r>
        <w:t>4. Кабинет оснащается медицинским оборудованием в соответствии со стандартом оснащения, изложенным в приложении N 17 к Порядку оказания медицинской помощи по профилю "косметология", утвержденному настоящим пр</w:t>
      </w:r>
      <w:r>
        <w:t>иказом.</w:t>
      </w:r>
    </w:p>
    <w:p w:rsidR="00000000" w:rsidRDefault="009C1D8B">
      <w:pPr>
        <w:pStyle w:val="ConsPlusNormal"/>
        <w:ind w:firstLine="540"/>
        <w:jc w:val="both"/>
      </w:pPr>
      <w:r>
        <w:t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N 18 к Порядку, утвержденному настоящим приказом.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</w:t>
      </w:r>
      <w:r>
        <w:t>ение N 17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lastRenderedPageBreak/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12" w:name="Par643"/>
      <w:bookmarkEnd w:id="12"/>
      <w:r>
        <w:t>СТАНДАРТ</w:t>
      </w:r>
    </w:p>
    <w:p w:rsidR="00000000" w:rsidRDefault="009C1D8B">
      <w:pPr>
        <w:pStyle w:val="ConsPlusNormal"/>
        <w:jc w:val="center"/>
      </w:pPr>
      <w:r>
        <w:t>ОСНАЩЕНИЯ КАБИНЕТА ДЛЯ ПРОВЕДЕНИЯ М</w:t>
      </w:r>
      <w:r>
        <w:t>ЕДИЦИНСКОГО МАССАЖА</w:t>
      </w:r>
    </w:p>
    <w:p w:rsidR="00000000" w:rsidRDefault="009C1D8B">
      <w:pPr>
        <w:pStyle w:val="ConsPlusNormal"/>
        <w:jc w:val="center"/>
      </w:pPr>
      <w:r>
        <w:t>ЛИЦА И ТЕЛА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000"/>
        <w:gridCol w:w="252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 Наименование оборудования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Требуемое 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количество, шт.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Мебель медицинская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1 комплект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Массажный стол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1   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right"/>
        <w:outlineLvl w:val="1"/>
      </w:pPr>
      <w:r>
        <w:t>Приложение N 18</w:t>
      </w:r>
    </w:p>
    <w:p w:rsidR="00000000" w:rsidRDefault="009C1D8B">
      <w:pPr>
        <w:pStyle w:val="ConsPlusNormal"/>
        <w:jc w:val="right"/>
      </w:pPr>
      <w:r>
        <w:t>к Порядку оказания</w:t>
      </w:r>
    </w:p>
    <w:p w:rsidR="00000000" w:rsidRDefault="009C1D8B">
      <w:pPr>
        <w:pStyle w:val="ConsPlusNormal"/>
        <w:jc w:val="right"/>
      </w:pPr>
      <w:r>
        <w:t>медицинской помощи по профилю</w:t>
      </w:r>
    </w:p>
    <w:p w:rsidR="00000000" w:rsidRDefault="009C1D8B">
      <w:pPr>
        <w:pStyle w:val="ConsPlusNormal"/>
        <w:jc w:val="right"/>
      </w:pPr>
      <w:r>
        <w:t>"косметология", утвержденному</w:t>
      </w:r>
    </w:p>
    <w:p w:rsidR="00000000" w:rsidRDefault="009C1D8B">
      <w:pPr>
        <w:pStyle w:val="ConsPlusNormal"/>
        <w:jc w:val="right"/>
      </w:pPr>
      <w:r>
        <w:t>приказом Министерства</w:t>
      </w:r>
    </w:p>
    <w:p w:rsidR="00000000" w:rsidRDefault="009C1D8B">
      <w:pPr>
        <w:pStyle w:val="ConsPlusNormal"/>
        <w:jc w:val="right"/>
      </w:pPr>
      <w:r>
        <w:t>здравоохранения и социального</w:t>
      </w:r>
    </w:p>
    <w:p w:rsidR="00000000" w:rsidRDefault="009C1D8B">
      <w:pPr>
        <w:pStyle w:val="ConsPlusNormal"/>
        <w:jc w:val="right"/>
      </w:pPr>
      <w:r>
        <w:t>развития Российской Федерации</w:t>
      </w:r>
    </w:p>
    <w:p w:rsidR="00000000" w:rsidRDefault="009C1D8B">
      <w:pPr>
        <w:pStyle w:val="ConsPlusNormal"/>
        <w:jc w:val="right"/>
      </w:pPr>
      <w:r>
        <w:t>от 18 апреля 2012 г. N 381н</w:t>
      </w:r>
    </w:p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jc w:val="center"/>
      </w:pPr>
      <w:bookmarkStart w:id="13" w:name="Par669"/>
      <w:bookmarkEnd w:id="13"/>
      <w:r>
        <w:t>РЕКОМЕНДУЕМЫЕ ШТАТНЫЕ НОРМАТИВЫ</w:t>
      </w:r>
    </w:p>
    <w:p w:rsidR="00000000" w:rsidRDefault="009C1D8B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000000" w:rsidRDefault="009C1D8B">
      <w:pPr>
        <w:pStyle w:val="ConsPlusNormal"/>
        <w:jc w:val="center"/>
      </w:pPr>
      <w:r>
        <w:t>МЕДИЦИНСКОГО МАССАЖА ЛИЦА И ТЕЛА</w:t>
      </w:r>
    </w:p>
    <w:p w:rsidR="00000000" w:rsidRDefault="009C1D8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80"/>
        <w:gridCol w:w="3240"/>
      </w:tblGrid>
      <w:tr w:rsidR="00000000" w:rsidRPr="009C1D8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N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   Наименование должности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Количество штатных    </w:t>
            </w:r>
            <w:r w:rsidRPr="009C1D8B">
              <w:rPr>
                <w:rFonts w:ascii="Courier New" w:eastAsiaTheme="minorEastAsia" w:hAnsi="Courier New" w:cs="Courier New"/>
              </w:rPr>
              <w:br/>
              <w:t xml:space="preserve">         единиц   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Медицинская сестра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  1 должность       </w:t>
            </w:r>
          </w:p>
        </w:tc>
      </w:tr>
      <w:tr w:rsidR="00000000" w:rsidRPr="009C1D8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Санитарка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C1D8B" w:rsidRDefault="009C1D8B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9C1D8B">
              <w:rPr>
                <w:rFonts w:ascii="Courier New" w:eastAsiaTheme="minorEastAsia" w:hAnsi="Courier New" w:cs="Courier New"/>
              </w:rPr>
              <w:t xml:space="preserve">     0,25 должности      </w:t>
            </w:r>
          </w:p>
        </w:tc>
      </w:tr>
    </w:tbl>
    <w:p w:rsidR="00000000" w:rsidRDefault="009C1D8B">
      <w:pPr>
        <w:pStyle w:val="ConsPlusNormal"/>
        <w:ind w:firstLine="540"/>
        <w:jc w:val="both"/>
      </w:pPr>
    </w:p>
    <w:p w:rsidR="00000000" w:rsidRDefault="009C1D8B">
      <w:pPr>
        <w:pStyle w:val="ConsPlusNormal"/>
        <w:ind w:firstLine="540"/>
        <w:jc w:val="both"/>
      </w:pPr>
    </w:p>
    <w:p w:rsidR="009C1D8B" w:rsidRDefault="009C1D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C1D8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AA"/>
    <w:rsid w:val="003D10AA"/>
    <w:rsid w:val="009C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4388</Words>
  <Characters>25014</Characters>
  <Application>Microsoft Office Word</Application>
  <DocSecurity>2</DocSecurity>
  <Lines>208</Lines>
  <Paragraphs>58</Paragraphs>
  <ScaleCrop>false</ScaleCrop>
  <Company/>
  <LinksUpToDate>false</LinksUpToDate>
  <CharactersWithSpaces>29344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18.04.2012 N 381н"Об утверждении Порядка оказания медицинской помощи населению по профилю "косметология"(Зарегистрировано в Минюсте России 17.05.2012 N 24196)</dc:title>
  <dc:creator>ConsultantPlus</dc:creator>
  <cp:lastModifiedBy>Admin</cp:lastModifiedBy>
  <cp:revision>2</cp:revision>
  <dcterms:created xsi:type="dcterms:W3CDTF">2014-09-03T10:09:00Z</dcterms:created>
  <dcterms:modified xsi:type="dcterms:W3CDTF">2014-09-03T10:09:00Z</dcterms:modified>
</cp:coreProperties>
</file>