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A71558">
      <w:pPr>
        <w:pStyle w:val="ConsPlusNormal"/>
        <w:jc w:val="both"/>
        <w:outlineLvl w:val="0"/>
      </w:pPr>
    </w:p>
    <w:p w:rsidR="00000000" w:rsidRDefault="00A71558">
      <w:pPr>
        <w:pStyle w:val="ConsPlusNormal"/>
        <w:outlineLvl w:val="0"/>
      </w:pPr>
      <w:r>
        <w:t>Зарегистрировано в Минюсте России 21 января 2013 г. N 26641</w:t>
      </w:r>
    </w:p>
    <w:p w:rsidR="00000000" w:rsidRDefault="00A71558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A71558">
      <w:pPr>
        <w:pStyle w:val="ConsPlusNormal"/>
        <w:jc w:val="center"/>
      </w:pPr>
    </w:p>
    <w:p w:rsidR="00000000" w:rsidRDefault="00A71558">
      <w:pPr>
        <w:pStyle w:val="ConsPlusNormal"/>
        <w:jc w:val="center"/>
        <w:rPr>
          <w:b/>
          <w:bCs/>
        </w:rPr>
      </w:pPr>
      <w:r>
        <w:rPr>
          <w:b/>
          <w:bCs/>
        </w:rPr>
        <w:t>МИНИСТЕРСТВО ЗДРАВООХРАНЕНИЯ РОССИЙСКОЙ ФЕДЕРАЦИИ</w:t>
      </w:r>
    </w:p>
    <w:p w:rsidR="00000000" w:rsidRDefault="00A71558">
      <w:pPr>
        <w:pStyle w:val="ConsPlusNormal"/>
        <w:jc w:val="center"/>
        <w:rPr>
          <w:b/>
          <w:bCs/>
        </w:rPr>
      </w:pPr>
    </w:p>
    <w:p w:rsidR="00000000" w:rsidRDefault="00A71558">
      <w:pPr>
        <w:pStyle w:val="ConsPlusNormal"/>
        <w:jc w:val="center"/>
        <w:rPr>
          <w:b/>
          <w:bCs/>
        </w:rPr>
      </w:pPr>
      <w:r>
        <w:rPr>
          <w:b/>
          <w:bCs/>
        </w:rPr>
        <w:t>ПРИКАЗ</w:t>
      </w:r>
    </w:p>
    <w:p w:rsidR="00000000" w:rsidRDefault="00A71558">
      <w:pPr>
        <w:pStyle w:val="ConsPlusNormal"/>
        <w:jc w:val="center"/>
        <w:rPr>
          <w:b/>
          <w:bCs/>
        </w:rPr>
      </w:pPr>
      <w:r>
        <w:rPr>
          <w:b/>
          <w:bCs/>
        </w:rPr>
        <w:t>от 12 ноября 2012 г. N 906н</w:t>
      </w:r>
    </w:p>
    <w:p w:rsidR="00000000" w:rsidRDefault="00A71558">
      <w:pPr>
        <w:pStyle w:val="ConsPlusNormal"/>
        <w:jc w:val="center"/>
        <w:rPr>
          <w:b/>
          <w:bCs/>
        </w:rPr>
      </w:pPr>
    </w:p>
    <w:p w:rsidR="00000000" w:rsidRDefault="00A71558">
      <w:pPr>
        <w:pStyle w:val="ConsPlusNormal"/>
        <w:jc w:val="center"/>
        <w:rPr>
          <w:b/>
          <w:bCs/>
        </w:rPr>
      </w:pPr>
      <w:r>
        <w:rPr>
          <w:b/>
          <w:bCs/>
        </w:rPr>
        <w:t>ОБ УТВЕРЖДЕНИИ ПОРЯДКА</w:t>
      </w:r>
    </w:p>
    <w:p w:rsidR="00000000" w:rsidRDefault="00A71558">
      <w:pPr>
        <w:pStyle w:val="ConsPlusNormal"/>
        <w:jc w:val="center"/>
        <w:rPr>
          <w:b/>
          <w:bCs/>
        </w:rPr>
      </w:pPr>
      <w:r>
        <w:rPr>
          <w:b/>
          <w:bCs/>
        </w:rPr>
        <w:t>ОКАЗАНИЯ МЕДИЦИНСКОЙ ПОМОЩИ НАСЕЛЕНИЮ</w:t>
      </w:r>
    </w:p>
    <w:p w:rsidR="00000000" w:rsidRDefault="00A71558">
      <w:pPr>
        <w:pStyle w:val="ConsPlusNormal"/>
        <w:jc w:val="center"/>
        <w:rPr>
          <w:b/>
          <w:bCs/>
        </w:rPr>
      </w:pPr>
      <w:r>
        <w:rPr>
          <w:b/>
          <w:bCs/>
        </w:rPr>
        <w:t>ПО ПРОФИЛЮ "ГАСТРОЭНТЕРОЛОГИЯ"</w:t>
      </w: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ind w:firstLine="540"/>
        <w:jc w:val="both"/>
      </w:pPr>
      <w:r>
        <w:t>В соответствии</w:t>
      </w:r>
      <w:r>
        <w:t xml:space="preserve"> со статьей 37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000000" w:rsidRDefault="00A71558">
      <w:pPr>
        <w:pStyle w:val="ConsPlusNormal"/>
        <w:ind w:firstLine="540"/>
        <w:jc w:val="both"/>
      </w:pPr>
      <w:r>
        <w:t>1. Утвердить прилага</w:t>
      </w:r>
      <w:r>
        <w:t>емый Порядок оказания медицинской помощи населению по профилю "гастроэнтерология".</w:t>
      </w:r>
    </w:p>
    <w:p w:rsidR="00000000" w:rsidRDefault="00A71558">
      <w:pPr>
        <w:pStyle w:val="ConsPlusNormal"/>
        <w:ind w:firstLine="540"/>
        <w:jc w:val="both"/>
      </w:pPr>
      <w:r>
        <w:t>2. Признать утратившим силу приказ Министерства здравоохранения и социального развития Российской Федерации от 2 июня 2010 г. N 415н "Об утверждении Порядка оказания медицин</w:t>
      </w:r>
      <w:r>
        <w:t>ской помощи населению при заболеваниях гастроэнтерологического профиля" (зарегистрирован Министерством юстиции Российской Федерации 7 июля 2010 г., регистрационный N 17739).</w:t>
      </w: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jc w:val="right"/>
      </w:pPr>
      <w:r>
        <w:t>Министр</w:t>
      </w:r>
    </w:p>
    <w:p w:rsidR="00000000" w:rsidRDefault="00A71558">
      <w:pPr>
        <w:pStyle w:val="ConsPlusNormal"/>
        <w:jc w:val="right"/>
      </w:pPr>
      <w:r>
        <w:t>В.И.СКВОРЦОВА</w:t>
      </w:r>
    </w:p>
    <w:p w:rsidR="00000000" w:rsidRDefault="00A71558">
      <w:pPr>
        <w:pStyle w:val="ConsPlusNormal"/>
        <w:jc w:val="center"/>
      </w:pPr>
    </w:p>
    <w:p w:rsidR="00000000" w:rsidRDefault="00A71558">
      <w:pPr>
        <w:pStyle w:val="ConsPlusNormal"/>
        <w:jc w:val="center"/>
      </w:pPr>
    </w:p>
    <w:p w:rsidR="00000000" w:rsidRDefault="00A71558">
      <w:pPr>
        <w:pStyle w:val="ConsPlusNormal"/>
        <w:jc w:val="center"/>
      </w:pPr>
    </w:p>
    <w:p w:rsidR="00000000" w:rsidRDefault="00A71558">
      <w:pPr>
        <w:pStyle w:val="ConsPlusNormal"/>
        <w:jc w:val="center"/>
      </w:pPr>
    </w:p>
    <w:p w:rsidR="00000000" w:rsidRDefault="00A71558">
      <w:pPr>
        <w:pStyle w:val="ConsPlusNormal"/>
        <w:jc w:val="center"/>
      </w:pPr>
    </w:p>
    <w:p w:rsidR="00000000" w:rsidRDefault="00A71558">
      <w:pPr>
        <w:pStyle w:val="ConsPlusNormal"/>
        <w:jc w:val="right"/>
        <w:outlineLvl w:val="0"/>
      </w:pPr>
      <w:r>
        <w:t>Утвержден</w:t>
      </w:r>
    </w:p>
    <w:p w:rsidR="00000000" w:rsidRDefault="00A71558">
      <w:pPr>
        <w:pStyle w:val="ConsPlusNormal"/>
        <w:jc w:val="right"/>
      </w:pPr>
      <w:r>
        <w:t>приказом Министерства здравоохранения</w:t>
      </w:r>
    </w:p>
    <w:p w:rsidR="00000000" w:rsidRDefault="00A71558">
      <w:pPr>
        <w:pStyle w:val="ConsPlusNormal"/>
        <w:jc w:val="right"/>
      </w:pPr>
      <w:r>
        <w:t>Российской Федерации</w:t>
      </w:r>
    </w:p>
    <w:p w:rsidR="00000000" w:rsidRDefault="00A71558">
      <w:pPr>
        <w:pStyle w:val="ConsPlusNormal"/>
        <w:jc w:val="right"/>
      </w:pPr>
      <w:r>
        <w:t>от 12 ноября 2012 г. N 906н</w:t>
      </w: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jc w:val="center"/>
        <w:rPr>
          <w:b/>
          <w:bCs/>
        </w:rPr>
      </w:pPr>
      <w:bookmarkStart w:id="0" w:name="Par29"/>
      <w:bookmarkEnd w:id="0"/>
      <w:r>
        <w:rPr>
          <w:b/>
          <w:bCs/>
        </w:rPr>
        <w:t>ПОРЯДОК</w:t>
      </w:r>
    </w:p>
    <w:p w:rsidR="00000000" w:rsidRDefault="00A71558">
      <w:pPr>
        <w:pStyle w:val="ConsPlusNormal"/>
        <w:jc w:val="center"/>
        <w:rPr>
          <w:b/>
          <w:bCs/>
        </w:rPr>
      </w:pPr>
      <w:r>
        <w:rPr>
          <w:b/>
          <w:bCs/>
        </w:rPr>
        <w:t>ОКАЗАНИЯ МЕДИЦИНСКОЙ ПОМОЩИ НАСЕЛЕНИЮ</w:t>
      </w:r>
    </w:p>
    <w:p w:rsidR="00000000" w:rsidRDefault="00A71558">
      <w:pPr>
        <w:pStyle w:val="ConsPlusNormal"/>
        <w:jc w:val="center"/>
        <w:rPr>
          <w:b/>
          <w:bCs/>
        </w:rPr>
      </w:pPr>
      <w:r>
        <w:rPr>
          <w:b/>
          <w:bCs/>
        </w:rPr>
        <w:t>ПО ПРОФИЛЮ "ГАСТРОЭНТЕРОЛОГИЯ"</w:t>
      </w: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ind w:firstLine="540"/>
        <w:jc w:val="both"/>
      </w:pPr>
      <w:r>
        <w:t>1. Настоящий Порядок устанавливает правила оказания медицинской помощи населению по профилю "гастроэнтерология" в меди</w:t>
      </w:r>
      <w:r>
        <w:t>цинских организациях.</w:t>
      </w:r>
    </w:p>
    <w:p w:rsidR="00000000" w:rsidRDefault="00A71558">
      <w:pPr>
        <w:pStyle w:val="ConsPlusNormal"/>
        <w:ind w:firstLine="540"/>
        <w:jc w:val="both"/>
      </w:pPr>
      <w:r>
        <w:t>2. Медицинская помощь по профилю "гастроэнтерология" (далее - медицинская помощь) оказывается в виде:</w:t>
      </w:r>
    </w:p>
    <w:p w:rsidR="00000000" w:rsidRDefault="00A71558">
      <w:pPr>
        <w:pStyle w:val="ConsPlusNormal"/>
        <w:ind w:firstLine="540"/>
        <w:jc w:val="both"/>
      </w:pPr>
      <w:r>
        <w:t>первичной медико-санитарной помощи;</w:t>
      </w:r>
    </w:p>
    <w:p w:rsidR="00000000" w:rsidRDefault="00A71558">
      <w:pPr>
        <w:pStyle w:val="ConsPlusNormal"/>
        <w:ind w:firstLine="540"/>
        <w:jc w:val="both"/>
      </w:pPr>
      <w:r>
        <w:t>скорой, в том числе скорой специализированной, медицинской помощи;</w:t>
      </w:r>
    </w:p>
    <w:p w:rsidR="00000000" w:rsidRDefault="00A71558">
      <w:pPr>
        <w:pStyle w:val="ConsPlusNormal"/>
        <w:ind w:firstLine="540"/>
        <w:jc w:val="both"/>
      </w:pPr>
      <w:r>
        <w:t>специализированной, в том чис</w:t>
      </w:r>
      <w:r>
        <w:t>ле высокотехнологичной, медицинской помощи.</w:t>
      </w:r>
    </w:p>
    <w:p w:rsidR="00000000" w:rsidRDefault="00A71558">
      <w:pPr>
        <w:pStyle w:val="ConsPlusNormal"/>
        <w:ind w:firstLine="540"/>
        <w:jc w:val="both"/>
      </w:pPr>
      <w:r>
        <w:t>3. Медицинская помощь может оказываться в следующих условиях:</w:t>
      </w:r>
    </w:p>
    <w:p w:rsidR="00000000" w:rsidRDefault="00A71558">
      <w:pPr>
        <w:pStyle w:val="ConsPlusNormal"/>
        <w:ind w:firstLine="540"/>
        <w:jc w:val="both"/>
      </w:pPr>
      <w:r>
        <w:t>амбулаторно (в условиях, не предусматривающих круглосуточное медицинское наблюдение и лечение);</w:t>
      </w:r>
    </w:p>
    <w:p w:rsidR="00000000" w:rsidRDefault="00A71558">
      <w:pPr>
        <w:pStyle w:val="ConsPlusNormal"/>
        <w:ind w:firstLine="540"/>
        <w:jc w:val="both"/>
      </w:pPr>
      <w:r>
        <w:t>в дневном стационаре (в условиях, предусматривающих ме</w:t>
      </w:r>
      <w:r>
        <w:t>дицинское наблюдение и лечение в дневное время, не требующих круглосуточного медицинского наблюдения и лечения);</w:t>
      </w:r>
    </w:p>
    <w:p w:rsidR="00000000" w:rsidRDefault="00A71558">
      <w:pPr>
        <w:pStyle w:val="ConsPlusNormal"/>
        <w:ind w:firstLine="540"/>
        <w:jc w:val="both"/>
      </w:pPr>
      <w:r>
        <w:t>стационарно (в условиях, обеспечивающих круглосуточное медицинское наблюдение и лечение).</w:t>
      </w:r>
    </w:p>
    <w:p w:rsidR="00000000" w:rsidRDefault="00A71558">
      <w:pPr>
        <w:pStyle w:val="ConsPlusNormal"/>
        <w:ind w:firstLine="540"/>
        <w:jc w:val="both"/>
      </w:pPr>
      <w:r>
        <w:t>4. Первичная медико-санитарная помощь предусматривает</w:t>
      </w:r>
      <w:r>
        <w:t xml:space="preserve"> мероприятия по профилактике, диагностике, лечению гастроэнтерологических заболеваний и состояний, медицинской реабилитации, формированию здорового образа жизни.</w:t>
      </w:r>
    </w:p>
    <w:p w:rsidR="00000000" w:rsidRDefault="00A71558">
      <w:pPr>
        <w:pStyle w:val="ConsPlusNormal"/>
        <w:ind w:firstLine="540"/>
        <w:jc w:val="both"/>
      </w:pPr>
      <w:r>
        <w:t>5. Первичная медико-санитарная помощь включает:</w:t>
      </w:r>
    </w:p>
    <w:p w:rsidR="00000000" w:rsidRDefault="00A71558">
      <w:pPr>
        <w:pStyle w:val="ConsPlusNormal"/>
        <w:ind w:firstLine="540"/>
        <w:jc w:val="both"/>
      </w:pPr>
      <w:r>
        <w:t>первичную доврачебную медико-санитарную помощь</w:t>
      </w:r>
      <w:r>
        <w:t>;</w:t>
      </w:r>
    </w:p>
    <w:p w:rsidR="00000000" w:rsidRDefault="00A71558">
      <w:pPr>
        <w:pStyle w:val="ConsPlusNormal"/>
        <w:ind w:firstLine="540"/>
        <w:jc w:val="both"/>
      </w:pPr>
      <w:r>
        <w:t>первичную врачебную медико-санитарную помощь;</w:t>
      </w:r>
    </w:p>
    <w:p w:rsidR="00000000" w:rsidRDefault="00A71558">
      <w:pPr>
        <w:pStyle w:val="ConsPlusNormal"/>
        <w:ind w:firstLine="540"/>
        <w:jc w:val="both"/>
      </w:pPr>
      <w:r>
        <w:t>первичную специализированную медико-санитарную помощь.</w:t>
      </w:r>
    </w:p>
    <w:p w:rsidR="00000000" w:rsidRDefault="00A71558">
      <w:pPr>
        <w:pStyle w:val="ConsPlusNormal"/>
        <w:ind w:firstLine="540"/>
        <w:jc w:val="both"/>
      </w:pPr>
      <w:r>
        <w:t>Первичная медико-санитарная помощь оказывается в амбулаторных условиях и в условиях дневного стационара.</w:t>
      </w:r>
    </w:p>
    <w:p w:rsidR="00000000" w:rsidRDefault="00A71558">
      <w:pPr>
        <w:pStyle w:val="ConsPlusNormal"/>
        <w:ind w:firstLine="540"/>
        <w:jc w:val="both"/>
      </w:pPr>
      <w:r>
        <w:lastRenderedPageBreak/>
        <w:t>Первичная доврачебная медико-санитарная помощь о</w:t>
      </w:r>
      <w:r>
        <w:t>казывается медицинскими работниками со средним медицинским образованием.</w:t>
      </w:r>
    </w:p>
    <w:p w:rsidR="00000000" w:rsidRDefault="00A71558">
      <w:pPr>
        <w:pStyle w:val="ConsPlusNormal"/>
        <w:ind w:firstLine="540"/>
        <w:jc w:val="both"/>
      </w:pPr>
      <w:r>
        <w:t>Первичная врачебная медико-санитарная помощь оказывается врачом-терапевтом участковым, врачом-педиатром участковым, врачом общей практики (семейным врачом).</w:t>
      </w:r>
    </w:p>
    <w:p w:rsidR="00000000" w:rsidRDefault="00A71558">
      <w:pPr>
        <w:pStyle w:val="ConsPlusNormal"/>
        <w:ind w:firstLine="540"/>
        <w:jc w:val="both"/>
      </w:pPr>
      <w:r>
        <w:t>При наличии медицинских по</w:t>
      </w:r>
      <w:r>
        <w:t>казаний к оказанию медицинской помощи, не требующей ее оказания в стационарных условиях, врач-терапевт участковый, врач-педиатр участковый, врач общей практики (семейный врач), медицинский работник со средним медицинским образованием или врач-терапевт, вра</w:t>
      </w:r>
      <w:r>
        <w:t>ч-педиатр направляют больного в кабинет врача-гастроэнтеролога медицинской организации для оказания первичной специализированной медико-санитарной помощи.</w:t>
      </w:r>
    </w:p>
    <w:p w:rsidR="00000000" w:rsidRDefault="00A71558">
      <w:pPr>
        <w:pStyle w:val="ConsPlusNormal"/>
        <w:ind w:firstLine="540"/>
        <w:jc w:val="both"/>
      </w:pPr>
      <w:r>
        <w:t>Первичная специализированная медико-санитарная помощь оказывается врачом-гастроэнтерологом, а в случае его отсутствия врачом-терапевтом, врачом-педиатром.</w:t>
      </w:r>
    </w:p>
    <w:p w:rsidR="00000000" w:rsidRDefault="00A71558">
      <w:pPr>
        <w:pStyle w:val="ConsPlusNormal"/>
        <w:ind w:firstLine="540"/>
        <w:jc w:val="both"/>
      </w:pPr>
      <w:r>
        <w:t>В случае отсутствия кабинета врача-гастроэнтеролога в медицинской организации первичная специализиров</w:t>
      </w:r>
      <w:r>
        <w:t>анная медико-санитарная помощь может оказываться в терапевтических кабинетах, педиатрических кабинетах.</w:t>
      </w:r>
    </w:p>
    <w:p w:rsidR="00000000" w:rsidRDefault="00A71558">
      <w:pPr>
        <w:pStyle w:val="ConsPlusNormal"/>
        <w:ind w:firstLine="540"/>
        <w:jc w:val="both"/>
      </w:pPr>
      <w:r>
        <w:t>При невозможности оказания медицинской помощи в рамках первичной медико-санитарной помощи и наличии медицинских показаний больной направляется в медицин</w:t>
      </w:r>
      <w:r>
        <w:t>скую организацию, оказывающую специализированную медицинскую помощь по профилю "гастроэнтерология".</w:t>
      </w:r>
    </w:p>
    <w:p w:rsidR="00000000" w:rsidRDefault="00A71558">
      <w:pPr>
        <w:pStyle w:val="ConsPlusNormal"/>
        <w:ind w:firstLine="540"/>
        <w:jc w:val="both"/>
      </w:pPr>
      <w:r>
        <w:t>6. Скорая, в том числе скорая специализированная, медицинская помощь больным, требующим срочного медицинского вмешательства, оказывается фельдшерскими выезд</w:t>
      </w:r>
      <w:r>
        <w:t>ными бригадами скорой медицинской помощи, врачебными выездными бригадами скорой медицинской помощи, специализированными выездными бригадами скорой медицинской помощи, в том числе педиатрическими, в соответствии с приказом Министерства здравоохранения и соц</w:t>
      </w:r>
      <w:r>
        <w:t>иального развития Российской Федерации от 1 ноября 2004 г. N 179 "Об утверждении порядка оказания скорой медицинской помощи" (зарегистрирован Минюстом России 23 ноября 2004 г., регистрационный N 6136), с изменениями, внесенными приказами Министерства здрав</w:t>
      </w:r>
      <w:r>
        <w:t xml:space="preserve">оохранения и социального развития Российской Федерации от 2 августа 2010 г. N 586н (зарегистрирован Минюстом России 30 августа 2010 г., регистрационный N 18289), от 15 марта 2011 г. N 202н (зарегистрирован Минюстом России 4 апреля 2011 г., регистрационный </w:t>
      </w:r>
      <w:r>
        <w:t>N 20390) и от 30 января 2012 г. N 65н (зарегистрирован Минюстом России 14 марта 2012 г., регистрационный N 23472).</w:t>
      </w:r>
    </w:p>
    <w:p w:rsidR="00000000" w:rsidRDefault="00A71558">
      <w:pPr>
        <w:pStyle w:val="ConsPlusNormal"/>
        <w:ind w:firstLine="540"/>
        <w:jc w:val="both"/>
      </w:pPr>
      <w:r>
        <w:t>7. При оказании скорой медицинской помощи в случае необходимости осуществляется медицинская эвакуация, которая включает в себя санитарно-авиа</w:t>
      </w:r>
      <w:r>
        <w:t>ционную и санитарную эвакуацию.</w:t>
      </w:r>
    </w:p>
    <w:p w:rsidR="00000000" w:rsidRDefault="00A71558">
      <w:pPr>
        <w:pStyle w:val="ConsPlusNormal"/>
        <w:ind w:firstLine="540"/>
        <w:jc w:val="both"/>
      </w:pPr>
      <w:r>
        <w:t>8. Скорая, в том числе скорая специализированная, медицинская помощь оказывается в экстренной и неотложной форме вне медицинской организации, а также в амбулаторных и стационарных условиях.</w:t>
      </w:r>
    </w:p>
    <w:p w:rsidR="00000000" w:rsidRDefault="00A71558">
      <w:pPr>
        <w:pStyle w:val="ConsPlusNormal"/>
        <w:ind w:firstLine="540"/>
        <w:jc w:val="both"/>
      </w:pPr>
      <w:r>
        <w:t>9. Бригада скорой медицинской помо</w:t>
      </w:r>
      <w:r>
        <w:t>щи доставляет больных с угрожающими жизни состояниями в медицинские организации, оказывающие круглосуточную медицинскую помощь по профилю "анестезиология и реанимация" или "гастроэнтерология", "хирургия", "детская хирургия", "терапия", "педиатрия".</w:t>
      </w:r>
    </w:p>
    <w:p w:rsidR="00000000" w:rsidRDefault="00A71558">
      <w:pPr>
        <w:pStyle w:val="ConsPlusNormal"/>
        <w:ind w:firstLine="540"/>
        <w:jc w:val="both"/>
      </w:pPr>
      <w:r>
        <w:t>10. При</w:t>
      </w:r>
      <w:r>
        <w:t xml:space="preserve"> наличии медицинских показаний после устранения угрожающих жизни состояний больные переводятся в гастроэнтерологическое или хирургическое отделение, детское хирургическое, терапевтическое, педиатрическое отделение медицинской организации для оказания специ</w:t>
      </w:r>
      <w:r>
        <w:t>ализированной медицинской помощи.</w:t>
      </w:r>
    </w:p>
    <w:p w:rsidR="00000000" w:rsidRDefault="00A71558">
      <w:pPr>
        <w:pStyle w:val="ConsPlusNormal"/>
        <w:ind w:firstLine="540"/>
        <w:jc w:val="both"/>
      </w:pPr>
      <w:r>
        <w:t>11. Специализированная, в том числе высокотехнологичная, медицинская помощь оказывается врачами-гастроэнтерологами в стационарных условиях и условиях дневного стационара и включает в себя профилактику, диагностику, лечение</w:t>
      </w:r>
      <w:r>
        <w:t xml:space="preserve"> заболеваний и состояний, требующих использования специальных методов и сложных медицинских технологий, а также медицинскую реабилитацию.</w:t>
      </w:r>
    </w:p>
    <w:p w:rsidR="00000000" w:rsidRDefault="00A71558">
      <w:pPr>
        <w:pStyle w:val="ConsPlusNormal"/>
        <w:ind w:firstLine="540"/>
        <w:jc w:val="both"/>
      </w:pPr>
      <w:r>
        <w:t>12. При наличии медицинских показаний лечение проводят с привлечением врачей-специалистов по специальностям, предусмот</w:t>
      </w:r>
      <w:r>
        <w:t>ренным номенклатурой специальностей специалистов с высшим и послевузовским медицинским и фармацевтическим образованием в сфере здравоохранения Российской Федерации, утвержденной приказом Министерства здравоохранения и социального развития Российской Федера</w:t>
      </w:r>
      <w:r>
        <w:t>ции от 23 апреля 2009 г. N 210н (зарегистрирован Минюстом России 5 июня 2009 г., регистрационный N 14032), с изменениями, внесенными приказом Министерства здравоохранения и социального развития Российской Федерации от 9 февраля 2011 г. N 94н (зарегистриров</w:t>
      </w:r>
      <w:r>
        <w:t>ан Минюстом России 16 марта 2011 г., регистрационный N 20144).</w:t>
      </w:r>
    </w:p>
    <w:p w:rsidR="00000000" w:rsidRDefault="00A71558">
      <w:pPr>
        <w:pStyle w:val="ConsPlusNormal"/>
        <w:ind w:firstLine="540"/>
        <w:jc w:val="both"/>
      </w:pPr>
      <w:r>
        <w:t>13. Плановая медицинская помощь оказывается при проведении профилактических мероприятий, при заболеваниях и состояниях, не сопровождающихся угрозой жизни, не требующих экстренной и неотложной п</w:t>
      </w:r>
      <w:r>
        <w:t>омощи, отсрочка оказания которой на определенное время не повлечет за собой ухудшение состояния, угрозу жизни и здоровью больного.</w:t>
      </w:r>
    </w:p>
    <w:p w:rsidR="00000000" w:rsidRDefault="00A71558">
      <w:pPr>
        <w:pStyle w:val="ConsPlusNormal"/>
        <w:ind w:firstLine="540"/>
        <w:jc w:val="both"/>
      </w:pPr>
      <w:r>
        <w:t xml:space="preserve">14. Оказание медицинской помощи в медицинской организации, оказывающей специализированную медицинскую помощь, осуществляется </w:t>
      </w:r>
      <w:r>
        <w:t xml:space="preserve">по медицинским показаниям при самостоятельном обращении больного или совместно с его законным представителем, по направлению медицинского работника со </w:t>
      </w:r>
      <w:r>
        <w:lastRenderedPageBreak/>
        <w:t>средним медицинским образованием, врача-терапевта участкового, врача-педиатра участкового, врача общей пр</w:t>
      </w:r>
      <w:r>
        <w:t>актики (семейного врача), врача-терапевта, врача-педиатра, врача-гастроэнтеролога медицинской организации, оказывающей первичную медико-санитарную помощь, а также при доставлении больного бригадой скорой медицинской помощи.</w:t>
      </w:r>
    </w:p>
    <w:p w:rsidR="00000000" w:rsidRDefault="00A71558">
      <w:pPr>
        <w:pStyle w:val="ConsPlusNormal"/>
        <w:ind w:firstLine="540"/>
        <w:jc w:val="both"/>
      </w:pPr>
      <w:r>
        <w:t>15. Оказание специализированной,</w:t>
      </w:r>
      <w:r>
        <w:t xml:space="preserve"> за исключением высокотехнологичной, медицинской помощи осуществляется в федеральных государственных медицинских организациях, находящихся в ведении Министерства здравоохранения Российской Федерации, при необходимости установления окончательного диагноза в</w:t>
      </w:r>
      <w:r>
        <w:t xml:space="preserve"> связи с нетипичностью течения заболевания, отсутствии эффекта от проводимой терапии и (или) повторных курсов лечения при вероятной эффективности других методов лечения, высоком риске хирургического лечения в связи с осложненным течением основного заболева</w:t>
      </w:r>
      <w:r>
        <w:t>ния или наличием сопутствующих заболеваний, необходимости дообследования в диагностически сложных случаях и (или) комплексной предоперационной подготовке у больных с осложненными формами заболевания, сопутствующими заболеваниями, при необходимости повторно</w:t>
      </w:r>
      <w:r>
        <w:t>й госпитализации по рекомендации указанных федеральных государственных медицинских организаций в соответствии с Порядком направления граждан Российской Федерации в федеральные государственные учреждения, находящиеся в ведении Министерства здравоохранения и</w:t>
      </w:r>
      <w:r>
        <w:t xml:space="preserve"> социального развития Российской Федерации, для оказания специализированной медицинской помощи, приведенном в приложении к Порядку организации оказания специализированной медицинской помощи, утвержденному приказом Министерства здравоохранения и социального</w:t>
      </w:r>
      <w:r>
        <w:t xml:space="preserve"> развития Российской Федерации от 16 апреля 2010 г. N 243н (зарегистрирован Минюстом России 12 мая 2010 г., регистрационный N 17175), а также при наличии у больного медицинских показаний в федеральных государственных медицинских организациях, оказывающих с</w:t>
      </w:r>
      <w:r>
        <w:t xml:space="preserve">пециализированную медицинскую помощь, в соответствии с Порядком направления граждан органами исполнительной власти субъектов Российской Федерации в сфере здравоохранения к месту лечения при наличии медицинских показаний, утвержденным приказом Министерства </w:t>
      </w:r>
      <w:r>
        <w:t>здравоохранения и социального развития Российской Федерации от 5 октября 2005 г. N 617 (зарегистрирован Минюстом России 27 октября 2005 г., регистрационный N 7115).</w:t>
      </w:r>
    </w:p>
    <w:p w:rsidR="00000000" w:rsidRDefault="00A71558">
      <w:pPr>
        <w:pStyle w:val="ConsPlusNormal"/>
        <w:ind w:firstLine="540"/>
        <w:jc w:val="both"/>
      </w:pPr>
      <w:r>
        <w:t>16. При наличии у больного медицинских показаний к оказанию высокотехнологичной медицинской</w:t>
      </w:r>
      <w:r>
        <w:t xml:space="preserve"> помощи направление больного в медицинскую организацию, оказывающую высокотехнологичную медицинскую помощь, осуществляется в соответствии с Порядком направления граждан Российской Федерации для оказания высокотехнологичной медицинской помощи за счет бюджет</w:t>
      </w:r>
      <w:r>
        <w:t>ных ассигнований, предусмотренных в федеральном бюджете Министерству здравоохранения и социального развития Российской Федерации, путем применения специализированной информационной системы, утвержденным приказом Министерства здравоохранения и социального р</w:t>
      </w:r>
      <w:r>
        <w:t>азвития Российской Федерации от 28 декабря 2011 г. N 1689н (зарегистрирован Минюстом России 8 февраля 2012 г., регистрационный N 23164).</w:t>
      </w:r>
    </w:p>
    <w:p w:rsidR="00000000" w:rsidRDefault="00A71558">
      <w:pPr>
        <w:pStyle w:val="ConsPlusNormal"/>
        <w:ind w:firstLine="540"/>
        <w:jc w:val="both"/>
      </w:pPr>
      <w:r>
        <w:t>17. Больные с гастроэнтерологическими заболеваниями при наличии медицинских показаний направляются для проведения реаби</w:t>
      </w:r>
      <w:r>
        <w:t>литационных мероприятий в специализированные медицинские и санаторно-курортные организации.</w:t>
      </w:r>
    </w:p>
    <w:p w:rsidR="00000000" w:rsidRDefault="00A71558">
      <w:pPr>
        <w:pStyle w:val="ConsPlusNormal"/>
        <w:ind w:firstLine="540"/>
        <w:jc w:val="both"/>
      </w:pPr>
      <w:r>
        <w:t>18. Медицинские организации, оказывающие медицинскую помощь больным с гастроэнтерологическими заболеваниями, осуществляют свою деятельность в соответствии с приложе</w:t>
      </w:r>
      <w:r>
        <w:t>ниями N 1 - 9 к настоящему Порядку.</w:t>
      </w: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jc w:val="right"/>
        <w:outlineLvl w:val="1"/>
      </w:pPr>
      <w:r>
        <w:t>Приложение N 1</w:t>
      </w:r>
    </w:p>
    <w:p w:rsidR="00000000" w:rsidRDefault="00A71558">
      <w:pPr>
        <w:pStyle w:val="ConsPlusNormal"/>
        <w:jc w:val="right"/>
      </w:pPr>
      <w:r>
        <w:t>к Порядку оказания</w:t>
      </w:r>
    </w:p>
    <w:p w:rsidR="00000000" w:rsidRDefault="00A71558">
      <w:pPr>
        <w:pStyle w:val="ConsPlusNormal"/>
        <w:jc w:val="right"/>
      </w:pPr>
      <w:r>
        <w:t>медицинской помощи населению</w:t>
      </w:r>
    </w:p>
    <w:p w:rsidR="00000000" w:rsidRDefault="00A71558">
      <w:pPr>
        <w:pStyle w:val="ConsPlusNormal"/>
        <w:jc w:val="right"/>
      </w:pPr>
      <w:r>
        <w:t>по профилю "гастроэнтерология",</w:t>
      </w:r>
    </w:p>
    <w:p w:rsidR="00000000" w:rsidRDefault="00A71558">
      <w:pPr>
        <w:pStyle w:val="ConsPlusNormal"/>
        <w:jc w:val="right"/>
      </w:pPr>
      <w:r>
        <w:t>утвержденному приказом</w:t>
      </w:r>
    </w:p>
    <w:p w:rsidR="00000000" w:rsidRDefault="00A71558">
      <w:pPr>
        <w:pStyle w:val="ConsPlusNormal"/>
        <w:jc w:val="right"/>
      </w:pPr>
      <w:r>
        <w:t>Министерства здравоохранения</w:t>
      </w:r>
    </w:p>
    <w:p w:rsidR="00000000" w:rsidRDefault="00A71558">
      <w:pPr>
        <w:pStyle w:val="ConsPlusNormal"/>
        <w:jc w:val="right"/>
      </w:pPr>
      <w:r>
        <w:t>Российской Федерации</w:t>
      </w:r>
    </w:p>
    <w:p w:rsidR="00000000" w:rsidRDefault="00A71558">
      <w:pPr>
        <w:pStyle w:val="ConsPlusNormal"/>
        <w:jc w:val="right"/>
      </w:pPr>
      <w:r>
        <w:t>от 12 ноября 2012 г. N 906н</w:t>
      </w: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jc w:val="center"/>
        <w:rPr>
          <w:b/>
          <w:bCs/>
        </w:rPr>
      </w:pPr>
      <w:bookmarkStart w:id="1" w:name="Par81"/>
      <w:bookmarkEnd w:id="1"/>
      <w:r>
        <w:rPr>
          <w:b/>
          <w:bCs/>
        </w:rPr>
        <w:t>ПРАВИЛА</w:t>
      </w:r>
    </w:p>
    <w:p w:rsidR="00000000" w:rsidRDefault="00A71558">
      <w:pPr>
        <w:pStyle w:val="ConsPlusNormal"/>
        <w:jc w:val="center"/>
        <w:rPr>
          <w:b/>
          <w:bCs/>
        </w:rPr>
      </w:pPr>
      <w:r>
        <w:rPr>
          <w:b/>
          <w:bCs/>
        </w:rPr>
        <w:t>ОРГАНИЗАЦИИ ДЕЯТЕЛЬНОСТИ КАБИНЕТА ВРАЧА-ГАСТРОЭНТЕРОЛОГА</w:t>
      </w: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ind w:firstLine="540"/>
        <w:jc w:val="both"/>
      </w:pPr>
      <w:r>
        <w:t>1. Настоящие Правила устанавливают порядок организации деятельности кабинета врача-гастроэнтеролога, который является структурным подразделением медицинской организации.</w:t>
      </w:r>
    </w:p>
    <w:p w:rsidR="00000000" w:rsidRDefault="00A71558">
      <w:pPr>
        <w:pStyle w:val="ConsPlusNormal"/>
        <w:ind w:firstLine="540"/>
        <w:jc w:val="both"/>
      </w:pPr>
      <w:r>
        <w:t>2. Кабинет врача-гастроэнтер</w:t>
      </w:r>
      <w:r>
        <w:t xml:space="preserve">олога медицинской организации (далее - Кабинет) создается для </w:t>
      </w:r>
      <w:r>
        <w:lastRenderedPageBreak/>
        <w:t>осуществления консультативной, диагностической и лечебной помощи по профилю "гастроэнтерология".</w:t>
      </w:r>
    </w:p>
    <w:p w:rsidR="00000000" w:rsidRDefault="00A71558">
      <w:pPr>
        <w:pStyle w:val="ConsPlusNormal"/>
        <w:ind w:firstLine="540"/>
        <w:jc w:val="both"/>
      </w:pPr>
      <w:r>
        <w:t>Кабинет организуется при наличии в медицинской организации отделения (кабинета) ультразвуковой ди</w:t>
      </w:r>
      <w:r>
        <w:t>агностики.</w:t>
      </w:r>
    </w:p>
    <w:p w:rsidR="00000000" w:rsidRDefault="00A71558">
      <w:pPr>
        <w:pStyle w:val="ConsPlusNormal"/>
        <w:ind w:firstLine="540"/>
        <w:jc w:val="both"/>
      </w:pPr>
      <w:r>
        <w:t>3. На должность врача-гастроэнтеролога Кабинета назначается специалист, соответствующий требованиям, предъявляемым Квалификационными требованиями к специалистам с высшим и послевузовским медицинским и фармацевтическим образованием в сфере здраво</w:t>
      </w:r>
      <w:r>
        <w:t>охранения, утвержденными приказом Министерства здравоохранения и социального развития Российской Федерации от 7 июля 2009 г. N 415н (зарегистрирован Минюстом России 9 июля 2009 г., регистрационный N 14292), с изменениями, внесенными приказом Министерства з</w:t>
      </w:r>
      <w:r>
        <w:t>дравоохранения и социального развития Российской Федерации от 26 декабря 2011 г. N 1644н (зарегистрирован Минюстом России 18 апреля 2012 г., регистрационный N 23879), по специальности "гастроэнтерология".</w:t>
      </w:r>
    </w:p>
    <w:p w:rsidR="00000000" w:rsidRDefault="00A71558">
      <w:pPr>
        <w:pStyle w:val="ConsPlusNormal"/>
        <w:ind w:firstLine="540"/>
        <w:jc w:val="both"/>
      </w:pPr>
      <w:r>
        <w:t>4. Структура и штатная численность Кабинета устанав</w:t>
      </w:r>
      <w:r>
        <w:t>ливаются руководителем медицинской организации исходя из объема проводимой лечебно-диагностической работы и численности обслуживаемого населения с учетом рекомендуемых штатных нормативов, предусмотренных приложением N 2 к Порядку оказания медицинской помощ</w:t>
      </w:r>
      <w:r>
        <w:t>и населению по профилю "гастроэнтерология", утвержденному настоящим приказом.</w:t>
      </w:r>
    </w:p>
    <w:p w:rsidR="00000000" w:rsidRDefault="00A71558">
      <w:pPr>
        <w:pStyle w:val="ConsPlusNormal"/>
        <w:ind w:firstLine="540"/>
        <w:jc w:val="both"/>
      </w:pPr>
      <w:r>
        <w:t>5. Оснащение Кабинета осуществляется в соответствии со стандартом оснащения, предусмотренным приложением N 3 к Порядку оказания медицинской помощи населению по профилю "гастроэнт</w:t>
      </w:r>
      <w:r>
        <w:t>ерология", утвержденному настоящим приказом.</w:t>
      </w:r>
    </w:p>
    <w:p w:rsidR="00000000" w:rsidRDefault="00A71558">
      <w:pPr>
        <w:pStyle w:val="ConsPlusNormal"/>
        <w:ind w:firstLine="540"/>
        <w:jc w:val="both"/>
      </w:pPr>
      <w:r>
        <w:t>6. Основными функциями Кабинета являются:</w:t>
      </w:r>
    </w:p>
    <w:p w:rsidR="00000000" w:rsidRDefault="00A71558">
      <w:pPr>
        <w:pStyle w:val="ConsPlusNormal"/>
        <w:ind w:firstLine="540"/>
        <w:jc w:val="both"/>
      </w:pPr>
      <w:r>
        <w:t>оказание консультативной, диагностической и лечебной помощи больным с гастроэнтерологическими заболеваниями;</w:t>
      </w:r>
    </w:p>
    <w:p w:rsidR="00000000" w:rsidRDefault="00A71558">
      <w:pPr>
        <w:pStyle w:val="ConsPlusNormal"/>
        <w:ind w:firstLine="540"/>
        <w:jc w:val="both"/>
      </w:pPr>
      <w:r>
        <w:t>диспансерное наблюдение и медицинская реабилитация больных с</w:t>
      </w:r>
      <w:r>
        <w:t xml:space="preserve"> гастроэнтерологическими заболеваниями;</w:t>
      </w:r>
    </w:p>
    <w:p w:rsidR="00000000" w:rsidRDefault="00A71558">
      <w:pPr>
        <w:pStyle w:val="ConsPlusNormal"/>
        <w:ind w:firstLine="540"/>
        <w:jc w:val="both"/>
      </w:pPr>
      <w:r>
        <w:t>проведение мероприятий по первичной профилактике развития гастроэнтерологических заболеваний, а также вторичной профилактике осложнений и прогрессирующего течения гастроэнтерологических заболеваний;</w:t>
      </w:r>
    </w:p>
    <w:p w:rsidR="00000000" w:rsidRDefault="00A71558">
      <w:pPr>
        <w:pStyle w:val="ConsPlusNormal"/>
        <w:ind w:firstLine="540"/>
        <w:jc w:val="both"/>
      </w:pPr>
      <w:r>
        <w:t>решение организац</w:t>
      </w:r>
      <w:r>
        <w:t>ионных вопросов оказания медицинской помощи по профилю "гастроэнтерология";</w:t>
      </w:r>
    </w:p>
    <w:p w:rsidR="00000000" w:rsidRDefault="00A71558">
      <w:pPr>
        <w:pStyle w:val="ConsPlusNormal"/>
        <w:ind w:firstLine="540"/>
        <w:jc w:val="both"/>
      </w:pPr>
      <w:r>
        <w:t>направление больных с гастроэнтерологическими заболеваниями для оказания медицинской помощи в стационарных условиях медицинской организации;</w:t>
      </w:r>
    </w:p>
    <w:p w:rsidR="00000000" w:rsidRDefault="00A71558">
      <w:pPr>
        <w:pStyle w:val="ConsPlusNormal"/>
        <w:ind w:firstLine="540"/>
        <w:jc w:val="both"/>
      </w:pPr>
      <w:r>
        <w:t>участие в отборе больных для оказания в</w:t>
      </w:r>
      <w:r>
        <w:t>ысокотехнологичных видов медицинской помощи в соответствии с установленным порядком оказания высокотехнологичной медицинской помощи, а также учет лиц, ожидающих и получивших высокотехнологичную медицинскую помощь по профилю "гастроэнтерология";</w:t>
      </w:r>
    </w:p>
    <w:p w:rsidR="00000000" w:rsidRDefault="00A71558">
      <w:pPr>
        <w:pStyle w:val="ConsPlusNormal"/>
        <w:ind w:firstLine="540"/>
        <w:jc w:val="both"/>
      </w:pPr>
      <w:r>
        <w:t>участие в о</w:t>
      </w:r>
      <w:r>
        <w:t>рганизации и проведении диспансеризации прикрепленного населения;</w:t>
      </w:r>
    </w:p>
    <w:p w:rsidR="00000000" w:rsidRDefault="00A71558">
      <w:pPr>
        <w:pStyle w:val="ConsPlusNormal"/>
        <w:ind w:firstLine="540"/>
        <w:jc w:val="both"/>
      </w:pPr>
      <w:r>
        <w:t>осуществление экспертизы временной нетрудоспособности;</w:t>
      </w:r>
    </w:p>
    <w:p w:rsidR="00000000" w:rsidRDefault="00A71558">
      <w:pPr>
        <w:pStyle w:val="ConsPlusNormal"/>
        <w:ind w:firstLine="540"/>
        <w:jc w:val="both"/>
      </w:pPr>
      <w:r>
        <w:t>разработка и проведение мероприятий по санитарно-гигиеническому просвещению;</w:t>
      </w:r>
    </w:p>
    <w:p w:rsidR="00000000" w:rsidRDefault="00A71558">
      <w:pPr>
        <w:pStyle w:val="ConsPlusNormal"/>
        <w:ind w:firstLine="540"/>
        <w:jc w:val="both"/>
      </w:pPr>
      <w:r>
        <w:t>участие в организации и проведении школ здоровья для больн</w:t>
      </w:r>
      <w:r>
        <w:t>ых, родителей с детьми с гастроэнтерологическими заболеваниями;</w:t>
      </w:r>
    </w:p>
    <w:p w:rsidR="00000000" w:rsidRDefault="00A71558">
      <w:pPr>
        <w:pStyle w:val="ConsPlusNormal"/>
        <w:ind w:firstLine="540"/>
        <w:jc w:val="both"/>
      </w:pPr>
      <w:r>
        <w:t>внедрение в практику новых методов профилактики, диагностики и лечения больных с гастроэнтерологическими заболеваниями;</w:t>
      </w:r>
    </w:p>
    <w:p w:rsidR="00000000" w:rsidRDefault="00A71558">
      <w:pPr>
        <w:pStyle w:val="ConsPlusNormal"/>
        <w:ind w:firstLine="540"/>
        <w:jc w:val="both"/>
      </w:pPr>
      <w:r>
        <w:t>ведение учетной и отчетной документации, предоставление отчетов о деятел</w:t>
      </w:r>
      <w:r>
        <w:t>ьности в установленном порядке, сбор данных для регистров, ведение которых предусмотрено законодательством.</w:t>
      </w: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jc w:val="right"/>
        <w:outlineLvl w:val="1"/>
      </w:pPr>
      <w:r>
        <w:t>Приложение N 2</w:t>
      </w:r>
    </w:p>
    <w:p w:rsidR="00000000" w:rsidRDefault="00A71558">
      <w:pPr>
        <w:pStyle w:val="ConsPlusNormal"/>
        <w:jc w:val="right"/>
      </w:pPr>
      <w:r>
        <w:t>к Порядку оказания</w:t>
      </w:r>
    </w:p>
    <w:p w:rsidR="00000000" w:rsidRDefault="00A71558">
      <w:pPr>
        <w:pStyle w:val="ConsPlusNormal"/>
        <w:jc w:val="right"/>
      </w:pPr>
      <w:r>
        <w:t>медицинской помощи населению</w:t>
      </w:r>
    </w:p>
    <w:p w:rsidR="00000000" w:rsidRDefault="00A71558">
      <w:pPr>
        <w:pStyle w:val="ConsPlusNormal"/>
        <w:jc w:val="right"/>
      </w:pPr>
      <w:r>
        <w:t>по профилю "гастроэнтерология",</w:t>
      </w:r>
    </w:p>
    <w:p w:rsidR="00000000" w:rsidRDefault="00A71558">
      <w:pPr>
        <w:pStyle w:val="ConsPlusNormal"/>
        <w:jc w:val="right"/>
      </w:pPr>
      <w:r>
        <w:t>утвержденному приказом</w:t>
      </w:r>
    </w:p>
    <w:p w:rsidR="00000000" w:rsidRDefault="00A71558">
      <w:pPr>
        <w:pStyle w:val="ConsPlusNormal"/>
        <w:jc w:val="right"/>
      </w:pPr>
      <w:r>
        <w:t>Министерства здравоохранения</w:t>
      </w:r>
    </w:p>
    <w:p w:rsidR="00000000" w:rsidRDefault="00A71558">
      <w:pPr>
        <w:pStyle w:val="ConsPlusNormal"/>
        <w:jc w:val="right"/>
      </w:pPr>
      <w:r>
        <w:t>Российской Федерации</w:t>
      </w:r>
    </w:p>
    <w:p w:rsidR="00000000" w:rsidRDefault="00A71558">
      <w:pPr>
        <w:pStyle w:val="ConsPlusNormal"/>
        <w:jc w:val="right"/>
      </w:pPr>
      <w:r>
        <w:t>от 12 ноября 2012 г. N 906н</w:t>
      </w: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jc w:val="center"/>
      </w:pPr>
      <w:bookmarkStart w:id="2" w:name="Par117"/>
      <w:bookmarkEnd w:id="2"/>
      <w:r>
        <w:t>РЕКОМЕНДУЕМЫЕ ШТАТНЫЕ НОРМАТИВЫ</w:t>
      </w:r>
    </w:p>
    <w:p w:rsidR="00000000" w:rsidRDefault="00A71558">
      <w:pPr>
        <w:pStyle w:val="ConsPlusNormal"/>
        <w:jc w:val="center"/>
      </w:pPr>
      <w:r>
        <w:t>КАБИНЕТА ВРАЧА-ГАСТРОЭНТЕРОЛОГА</w:t>
      </w:r>
    </w:p>
    <w:p w:rsidR="00000000" w:rsidRDefault="00A71558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960"/>
        <w:gridCol w:w="3360"/>
        <w:gridCol w:w="4920"/>
      </w:tblGrid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lastRenderedPageBreak/>
              <w:t xml:space="preserve">N п/п 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Наименование должностей  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     Количество должностей    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1.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Врач-гастроэнтеролог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1 на 70 000 прикрепленного             </w:t>
            </w:r>
            <w:r w:rsidRPr="00A71558">
              <w:rPr>
                <w:rFonts w:ascii="Courier New" w:eastAsiaTheme="minorEastAsia" w:hAnsi="Courier New" w:cs="Courier New"/>
              </w:rPr>
              <w:br/>
              <w:t xml:space="preserve">взрослого населения;                   </w:t>
            </w:r>
            <w:r w:rsidRPr="00A71558">
              <w:rPr>
                <w:rFonts w:ascii="Courier New" w:eastAsiaTheme="minorEastAsia" w:hAnsi="Courier New" w:cs="Courier New"/>
              </w:rPr>
              <w:br/>
              <w:t xml:space="preserve">1 на 35 000 прикрепленного детского    </w:t>
            </w:r>
            <w:r w:rsidRPr="00A71558">
              <w:rPr>
                <w:rFonts w:ascii="Courier New" w:eastAsiaTheme="minorEastAsia" w:hAnsi="Courier New" w:cs="Courier New"/>
              </w:rPr>
              <w:br/>
              <w:t xml:space="preserve">населения                         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2.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Медицинская сестра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1 на 1 врача-гастроэнтеролога     </w:t>
            </w:r>
            <w:r w:rsidRPr="00A71558">
              <w:rPr>
                <w:rFonts w:ascii="Courier New" w:eastAsiaTheme="minorEastAsia" w:hAnsi="Courier New" w:cs="Courier New"/>
              </w:rPr>
              <w:t xml:space="preserve">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3.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Санитар     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1 на 3 кабинета                        </w:t>
            </w:r>
          </w:p>
        </w:tc>
      </w:tr>
    </w:tbl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ind w:firstLine="540"/>
        <w:jc w:val="both"/>
      </w:pPr>
      <w:r>
        <w:t>Примечания:</w:t>
      </w:r>
    </w:p>
    <w:p w:rsidR="00000000" w:rsidRDefault="00A71558">
      <w:pPr>
        <w:pStyle w:val="ConsPlusNormal"/>
        <w:ind w:firstLine="540"/>
        <w:jc w:val="both"/>
      </w:pPr>
      <w:r>
        <w:t>1. Рекомендуемые штатные нормативы кабинета врача-гастроэнтеролога не распространяются на медицинские организации частной системы здравоохранения.</w:t>
      </w:r>
    </w:p>
    <w:p w:rsidR="00000000" w:rsidRDefault="00A71558">
      <w:pPr>
        <w:pStyle w:val="ConsPlusNormal"/>
        <w:ind w:firstLine="540"/>
        <w:jc w:val="both"/>
      </w:pPr>
      <w:r>
        <w:t>2. Для районов с низкой плотностью населения и ограниченной транспортной доступностью медицинских организаций количество должностей врача-гастроэнтеролога кабинета врача-гастроэнтеролога устанавливается исходя из меньшей численности населения.</w:t>
      </w:r>
    </w:p>
    <w:p w:rsidR="00000000" w:rsidRDefault="00A71558">
      <w:pPr>
        <w:pStyle w:val="ConsPlusNormal"/>
        <w:ind w:firstLine="540"/>
        <w:jc w:val="both"/>
      </w:pPr>
      <w:r>
        <w:t>3. Для орган</w:t>
      </w:r>
      <w:r>
        <w:t>изаций и территорий, подлежащих обслуживанию Федеральным медико-биологическим агентством, согласно распоряжению Правительства Российской Федерации от 21 августа 2006 г. N 1156-р (Собрание законодательства Российской Федерации, 2006, N 35, ст. 3774; N 49, с</w:t>
      </w:r>
      <w:r>
        <w:t>т. 5267; N 52, ст. 5614; 2008, N 11, ст. 1060; 2009, N 14, ст. 1727; 2010, N 3, ст. 336; N 18, ст. 2271; 2011, N 16, ст. 2303; N 21, ст. 3004; N 47, ст. 6699; N 51, ст. 7526; 2012, N 19, ст. 2410) количество должностей врача-гастроэнтеролога кабинета врача</w:t>
      </w:r>
      <w:r>
        <w:t>-гастроэнтеролога устанавливается вне зависимости от численности прикрепленного населения.</w:t>
      </w: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jc w:val="right"/>
        <w:outlineLvl w:val="1"/>
      </w:pPr>
      <w:r>
        <w:t>Приложение N 3</w:t>
      </w:r>
    </w:p>
    <w:p w:rsidR="00000000" w:rsidRDefault="00A71558">
      <w:pPr>
        <w:pStyle w:val="ConsPlusNormal"/>
        <w:jc w:val="right"/>
      </w:pPr>
      <w:r>
        <w:t>к Порядку оказания</w:t>
      </w:r>
    </w:p>
    <w:p w:rsidR="00000000" w:rsidRDefault="00A71558">
      <w:pPr>
        <w:pStyle w:val="ConsPlusNormal"/>
        <w:jc w:val="right"/>
      </w:pPr>
      <w:r>
        <w:t>медицинской помощи населению</w:t>
      </w:r>
    </w:p>
    <w:p w:rsidR="00000000" w:rsidRDefault="00A71558">
      <w:pPr>
        <w:pStyle w:val="ConsPlusNormal"/>
        <w:jc w:val="right"/>
      </w:pPr>
      <w:r>
        <w:t>по профилю "гастроэнтерология",</w:t>
      </w:r>
    </w:p>
    <w:p w:rsidR="00000000" w:rsidRDefault="00A71558">
      <w:pPr>
        <w:pStyle w:val="ConsPlusNormal"/>
        <w:jc w:val="right"/>
      </w:pPr>
      <w:r>
        <w:t>утвержденному приказом</w:t>
      </w:r>
    </w:p>
    <w:p w:rsidR="00000000" w:rsidRDefault="00A71558">
      <w:pPr>
        <w:pStyle w:val="ConsPlusNormal"/>
        <w:jc w:val="right"/>
      </w:pPr>
      <w:r>
        <w:t>Министерства здравоохранения</w:t>
      </w:r>
    </w:p>
    <w:p w:rsidR="00000000" w:rsidRDefault="00A71558">
      <w:pPr>
        <w:pStyle w:val="ConsPlusNormal"/>
        <w:jc w:val="right"/>
      </w:pPr>
      <w:r>
        <w:t>Российской Федерации</w:t>
      </w:r>
    </w:p>
    <w:p w:rsidR="00000000" w:rsidRDefault="00A71558">
      <w:pPr>
        <w:pStyle w:val="ConsPlusNormal"/>
        <w:jc w:val="right"/>
      </w:pPr>
      <w:r>
        <w:t>от 12 ноября 2012 г. N 906н</w:t>
      </w: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jc w:val="center"/>
      </w:pPr>
      <w:bookmarkStart w:id="3" w:name="Par151"/>
      <w:bookmarkEnd w:id="3"/>
      <w:r>
        <w:t>СТАНДАРТ</w:t>
      </w:r>
    </w:p>
    <w:p w:rsidR="00000000" w:rsidRDefault="00A71558">
      <w:pPr>
        <w:pStyle w:val="ConsPlusNormal"/>
        <w:jc w:val="center"/>
      </w:pPr>
      <w:r>
        <w:t>ОСНАЩЕНИЯ КАБИНЕТА ВРАЧА-ГАСТРОЭНТЕРОЛОГА</w:t>
      </w:r>
    </w:p>
    <w:p w:rsidR="00000000" w:rsidRDefault="00A71558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5880"/>
        <w:gridCol w:w="2640"/>
      </w:tblGrid>
      <w:tr w:rsidR="00000000" w:rsidRPr="00A7155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N  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 Наименование оснащения (оборудования)     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 Требуемое      </w:t>
            </w:r>
            <w:r w:rsidRPr="00A71558">
              <w:rPr>
                <w:rFonts w:ascii="Courier New" w:eastAsiaTheme="minorEastAsia" w:hAnsi="Courier New" w:cs="Courier New"/>
              </w:rPr>
              <w:br/>
              <w:t xml:space="preserve">  количество, шт.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1.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Рабочее место врача-гастроэнтеролога     </w:t>
            </w:r>
            <w:r w:rsidRPr="00A71558">
              <w:rPr>
                <w:rFonts w:ascii="Courier New" w:eastAsiaTheme="minorEastAsia" w:hAnsi="Courier New" w:cs="Courier New"/>
              </w:rPr>
              <w:t xml:space="preserve">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     1     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2.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Рабочее место медицинской сестры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     1     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3.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Зеркало 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     1     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4.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Шкаф для одежды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     1     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5.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Шкаф для документов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     1     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6.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Ширма   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     1     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7.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Кушетка 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     1     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8.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Негатоскоп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     1     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9.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Тонометр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     1     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10.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Фонендоскоп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     1     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11.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>Набор для оказания неотложной п</w:t>
            </w:r>
            <w:r w:rsidRPr="00A71558">
              <w:rPr>
                <w:rFonts w:ascii="Courier New" w:eastAsiaTheme="minorEastAsia" w:hAnsi="Courier New" w:cs="Courier New"/>
              </w:rPr>
              <w:t xml:space="preserve">омощи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     1     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12.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Ростомер и напольные весы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     1     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13.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Компьютер с принтером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     1     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14.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Сантиметровая лента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     1          </w:t>
            </w:r>
          </w:p>
        </w:tc>
      </w:tr>
    </w:tbl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jc w:val="right"/>
        <w:outlineLvl w:val="1"/>
      </w:pPr>
      <w:r>
        <w:t>Приложение N 4</w:t>
      </w:r>
    </w:p>
    <w:p w:rsidR="00000000" w:rsidRDefault="00A71558">
      <w:pPr>
        <w:pStyle w:val="ConsPlusNormal"/>
        <w:jc w:val="right"/>
      </w:pPr>
      <w:r>
        <w:lastRenderedPageBreak/>
        <w:t>к Порядку оказания</w:t>
      </w:r>
    </w:p>
    <w:p w:rsidR="00000000" w:rsidRDefault="00A71558">
      <w:pPr>
        <w:pStyle w:val="ConsPlusNormal"/>
        <w:jc w:val="right"/>
      </w:pPr>
      <w:r>
        <w:t>медицинской помощи населению</w:t>
      </w:r>
    </w:p>
    <w:p w:rsidR="00000000" w:rsidRDefault="00A71558">
      <w:pPr>
        <w:pStyle w:val="ConsPlusNormal"/>
        <w:jc w:val="right"/>
      </w:pPr>
      <w:r>
        <w:t>по профилю "гастроэнтерология",</w:t>
      </w:r>
    </w:p>
    <w:p w:rsidR="00000000" w:rsidRDefault="00A71558">
      <w:pPr>
        <w:pStyle w:val="ConsPlusNormal"/>
        <w:jc w:val="right"/>
      </w:pPr>
      <w:r>
        <w:t>утвержденному приказом</w:t>
      </w:r>
    </w:p>
    <w:p w:rsidR="00000000" w:rsidRDefault="00A71558">
      <w:pPr>
        <w:pStyle w:val="ConsPlusNormal"/>
        <w:jc w:val="right"/>
      </w:pPr>
      <w:r>
        <w:t>Министерства здравоохранения</w:t>
      </w:r>
    </w:p>
    <w:p w:rsidR="00000000" w:rsidRDefault="00A71558">
      <w:pPr>
        <w:pStyle w:val="ConsPlusNormal"/>
        <w:jc w:val="right"/>
      </w:pPr>
      <w:r>
        <w:t>Российской Федерации</w:t>
      </w:r>
    </w:p>
    <w:p w:rsidR="00000000" w:rsidRDefault="00A71558">
      <w:pPr>
        <w:pStyle w:val="ConsPlusNormal"/>
        <w:jc w:val="right"/>
      </w:pPr>
      <w:r>
        <w:t>от 12 ноября 2012 г. N 906н</w:t>
      </w: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jc w:val="center"/>
        <w:rPr>
          <w:b/>
          <w:bCs/>
        </w:rPr>
      </w:pPr>
      <w:r>
        <w:rPr>
          <w:b/>
          <w:bCs/>
        </w:rPr>
        <w:t>ПРАВИЛА</w:t>
      </w:r>
    </w:p>
    <w:p w:rsidR="00000000" w:rsidRDefault="00A71558">
      <w:pPr>
        <w:pStyle w:val="ConsPlusNormal"/>
        <w:jc w:val="center"/>
        <w:rPr>
          <w:b/>
          <w:bCs/>
        </w:rPr>
      </w:pPr>
      <w:r>
        <w:rPr>
          <w:b/>
          <w:bCs/>
        </w:rPr>
        <w:t>ОРГАНИЗАЦИИ ДЕЯТЕЛЬНОСТИ ГАСТРОЭНТЕРОЛОГИЧЕСКОГО</w:t>
      </w:r>
    </w:p>
    <w:p w:rsidR="00000000" w:rsidRDefault="00A71558">
      <w:pPr>
        <w:pStyle w:val="ConsPlusNormal"/>
        <w:jc w:val="center"/>
        <w:rPr>
          <w:b/>
          <w:bCs/>
        </w:rPr>
      </w:pPr>
      <w:r>
        <w:rPr>
          <w:b/>
          <w:bCs/>
        </w:rPr>
        <w:t>ДНЕВНОГО СТАЦИОНАРА</w:t>
      </w: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ind w:firstLine="540"/>
        <w:jc w:val="both"/>
      </w:pPr>
      <w:r>
        <w:t>1. Настоящие Правила устанавливают порядок организации деятельности гастроэнтерологического дневного стационара медицинской организации, оказывающей медицинскую помощь по профилю "гастро</w:t>
      </w:r>
      <w:r>
        <w:t>энтерология".</w:t>
      </w:r>
    </w:p>
    <w:p w:rsidR="00000000" w:rsidRDefault="00A71558">
      <w:pPr>
        <w:pStyle w:val="ConsPlusNormal"/>
        <w:ind w:firstLine="540"/>
        <w:jc w:val="both"/>
      </w:pPr>
      <w:r>
        <w:t>2. Гастроэнтерологический дневной стационар является структурным подразделением медицинской организации и организуется для осуществления медицинской помощи по профилю "гастроэнтерология" при заболеваниях и состояниях, не требующих круглосуточ</w:t>
      </w:r>
      <w:r>
        <w:t>ного медицинского наблюдения.</w:t>
      </w:r>
    </w:p>
    <w:p w:rsidR="00000000" w:rsidRDefault="00A71558">
      <w:pPr>
        <w:pStyle w:val="ConsPlusNormal"/>
        <w:ind w:firstLine="540"/>
        <w:jc w:val="both"/>
      </w:pPr>
      <w:r>
        <w:t>Гастроэнтерологический дневной стационар организуется при наличии в медицинской организации отделения хирургии (детской хирургии), эндоскопии, отделения (кабинета) ультразвуковой диагностики.</w:t>
      </w:r>
    </w:p>
    <w:p w:rsidR="00000000" w:rsidRDefault="00A71558">
      <w:pPr>
        <w:pStyle w:val="ConsPlusNormal"/>
        <w:ind w:firstLine="540"/>
        <w:jc w:val="both"/>
      </w:pPr>
      <w:r>
        <w:t>3. На должность заведующего гастро</w:t>
      </w:r>
      <w:r>
        <w:t>энтерологическим дневным стационаром и врача-гастроэнтеролога назначается специалист, соответствующий Квалификационным требованиям к специалистам с высшим и послевузовским медицинским и фармацевтическим образованием в сфере здравоохранения, утвержденным пр</w:t>
      </w:r>
      <w:r>
        <w:t>иказом Министерства здравоохранения и социального развития Российской Федерации от 7 июля 2009 г. N 415н (зарегистрирован Минюстом России 9 июля 2009 г., регистрационный N 14292), с изменениями, внесенными приказом Министерства здравоохранения и социальног</w:t>
      </w:r>
      <w:r>
        <w:t>о развития Российской Федерации от 26 декабря 2011 г. N 1644н (зарегистрирован Минюстом России 18 апреля 2012 г., регистрационный N 23879), по специальности "гастроэнтерология".</w:t>
      </w:r>
    </w:p>
    <w:p w:rsidR="00000000" w:rsidRDefault="00A71558">
      <w:pPr>
        <w:pStyle w:val="ConsPlusNormal"/>
        <w:ind w:firstLine="540"/>
        <w:jc w:val="both"/>
      </w:pPr>
      <w:r>
        <w:t>4. Структура и штатная численность гастроэнтерологического дневного стационара</w:t>
      </w:r>
      <w:r>
        <w:t xml:space="preserve"> устанавливаются руководителем медицинской организации, в составе которой он создан, исходя из объема проводимой лечебно-диагностической работы и численности обслуживаемого населения и с учетом рекомендуемых штатных нормативов, предусмотренных приложением </w:t>
      </w:r>
      <w:r>
        <w:t>N 5 к Порядку оказания медицинской помощи населению по профилю "гастроэнтерология", утвержденному настоящим приказом.</w:t>
      </w:r>
    </w:p>
    <w:p w:rsidR="00000000" w:rsidRDefault="00A71558">
      <w:pPr>
        <w:pStyle w:val="ConsPlusNormal"/>
        <w:ind w:firstLine="540"/>
        <w:jc w:val="both"/>
      </w:pPr>
      <w:r>
        <w:t>5. В структуре гастроэнтерологического дневного стационара рекомендуется предусматривать:</w:t>
      </w:r>
    </w:p>
    <w:p w:rsidR="00000000" w:rsidRDefault="00A71558">
      <w:pPr>
        <w:pStyle w:val="ConsPlusNormal"/>
        <w:ind w:firstLine="540"/>
        <w:jc w:val="both"/>
      </w:pPr>
      <w:r>
        <w:t>палаты;</w:t>
      </w:r>
    </w:p>
    <w:p w:rsidR="00000000" w:rsidRDefault="00A71558">
      <w:pPr>
        <w:pStyle w:val="ConsPlusNormal"/>
        <w:ind w:firstLine="540"/>
        <w:jc w:val="both"/>
      </w:pPr>
      <w:r>
        <w:t>процедурную (манипуляционную);</w:t>
      </w:r>
    </w:p>
    <w:p w:rsidR="00000000" w:rsidRDefault="00A71558">
      <w:pPr>
        <w:pStyle w:val="ConsPlusNormal"/>
        <w:ind w:firstLine="540"/>
        <w:jc w:val="both"/>
      </w:pPr>
      <w:r>
        <w:t>процедурн</w:t>
      </w:r>
      <w:r>
        <w:t>ую для эндоскопии;</w:t>
      </w:r>
    </w:p>
    <w:p w:rsidR="00000000" w:rsidRDefault="00A71558">
      <w:pPr>
        <w:pStyle w:val="ConsPlusNormal"/>
        <w:ind w:firstLine="540"/>
        <w:jc w:val="both"/>
      </w:pPr>
      <w:r>
        <w:t>помещение для осмотра пациентов;</w:t>
      </w:r>
    </w:p>
    <w:p w:rsidR="00000000" w:rsidRDefault="00A71558">
      <w:pPr>
        <w:pStyle w:val="ConsPlusNormal"/>
        <w:ind w:firstLine="540"/>
        <w:jc w:val="both"/>
      </w:pPr>
      <w:r>
        <w:t>пост медицинской сестры;</w:t>
      </w:r>
    </w:p>
    <w:p w:rsidR="00000000" w:rsidRDefault="00A71558">
      <w:pPr>
        <w:pStyle w:val="ConsPlusNormal"/>
        <w:ind w:firstLine="540"/>
        <w:jc w:val="both"/>
      </w:pPr>
      <w:r>
        <w:t>кабинет заведующего гастроэнтерологическим дневным стационаром;</w:t>
      </w:r>
    </w:p>
    <w:p w:rsidR="00000000" w:rsidRDefault="00A71558">
      <w:pPr>
        <w:pStyle w:val="ConsPlusNormal"/>
        <w:ind w:firstLine="540"/>
        <w:jc w:val="both"/>
      </w:pPr>
      <w:r>
        <w:t>кабинеты врачей-гастроэнтерологов.</w:t>
      </w:r>
    </w:p>
    <w:p w:rsidR="00000000" w:rsidRDefault="00A71558">
      <w:pPr>
        <w:pStyle w:val="ConsPlusNormal"/>
        <w:ind w:firstLine="540"/>
        <w:jc w:val="both"/>
      </w:pPr>
      <w:r>
        <w:t>6. В гастроэнтерологическом дневном стационаре рекомендуется предусматривать:</w:t>
      </w:r>
    </w:p>
    <w:p w:rsidR="00000000" w:rsidRDefault="00A71558">
      <w:pPr>
        <w:pStyle w:val="ConsPlusNormal"/>
        <w:ind w:firstLine="540"/>
        <w:jc w:val="both"/>
      </w:pPr>
      <w:r>
        <w:t>ко</w:t>
      </w:r>
      <w:r>
        <w:t>мнату для медицинских работников;</w:t>
      </w:r>
    </w:p>
    <w:p w:rsidR="00000000" w:rsidRDefault="00A71558">
      <w:pPr>
        <w:pStyle w:val="ConsPlusNormal"/>
        <w:ind w:firstLine="540"/>
        <w:jc w:val="both"/>
      </w:pPr>
      <w:r>
        <w:t>комнату для временного хранения оборудования;</w:t>
      </w:r>
    </w:p>
    <w:p w:rsidR="00000000" w:rsidRDefault="00A71558">
      <w:pPr>
        <w:pStyle w:val="ConsPlusNormal"/>
        <w:ind w:firstLine="540"/>
        <w:jc w:val="both"/>
      </w:pPr>
      <w:r>
        <w:t>комнату для приема пищи больными;</w:t>
      </w:r>
    </w:p>
    <w:p w:rsidR="00000000" w:rsidRDefault="00A71558">
      <w:pPr>
        <w:pStyle w:val="ConsPlusNormal"/>
        <w:ind w:firstLine="540"/>
        <w:jc w:val="both"/>
      </w:pPr>
      <w:r>
        <w:t>санузел для медицинских работников;</w:t>
      </w:r>
    </w:p>
    <w:p w:rsidR="00000000" w:rsidRDefault="00A71558">
      <w:pPr>
        <w:pStyle w:val="ConsPlusNormal"/>
        <w:ind w:firstLine="540"/>
        <w:jc w:val="both"/>
      </w:pPr>
      <w:r>
        <w:t>санузел для пациентов;</w:t>
      </w:r>
    </w:p>
    <w:p w:rsidR="00000000" w:rsidRDefault="00A71558">
      <w:pPr>
        <w:pStyle w:val="ConsPlusNormal"/>
        <w:ind w:firstLine="540"/>
        <w:jc w:val="both"/>
      </w:pPr>
      <w:r>
        <w:t>санитарную комнату.</w:t>
      </w:r>
    </w:p>
    <w:p w:rsidR="00000000" w:rsidRDefault="00A71558">
      <w:pPr>
        <w:pStyle w:val="ConsPlusNormal"/>
        <w:ind w:firstLine="540"/>
        <w:jc w:val="both"/>
      </w:pPr>
      <w:r>
        <w:t>7. Оснащение гастроэнтерологического дневного стационара осуществляется в соответствии со стандартом оснащения гастроэнтерологического дневного стационара, предусмотренным приложением N 6 к Порядку оказания медицинской помощи населению по профилю "гастроэн</w:t>
      </w:r>
      <w:r>
        <w:t>терология", утвержденному настоящим приказом.</w:t>
      </w:r>
    </w:p>
    <w:p w:rsidR="00000000" w:rsidRDefault="00A71558">
      <w:pPr>
        <w:pStyle w:val="ConsPlusNormal"/>
        <w:ind w:firstLine="540"/>
        <w:jc w:val="both"/>
      </w:pPr>
      <w:r>
        <w:t>8. Основными функциями гастроэнтерологического дневного стационара являются:</w:t>
      </w:r>
    </w:p>
    <w:p w:rsidR="00000000" w:rsidRDefault="00A71558">
      <w:pPr>
        <w:pStyle w:val="ConsPlusNormal"/>
        <w:ind w:firstLine="540"/>
        <w:jc w:val="both"/>
      </w:pPr>
      <w:r>
        <w:t>оказание медицинской помощи больным с гастроэнтерологическими заболеваниями, не требующими круглосуточного медицинского наблюдения, в</w:t>
      </w:r>
      <w:r>
        <w:t xml:space="preserve"> соответствии с утвержденными стандартами медицинской помощи;</w:t>
      </w:r>
    </w:p>
    <w:p w:rsidR="00000000" w:rsidRDefault="00A71558">
      <w:pPr>
        <w:pStyle w:val="ConsPlusNormal"/>
        <w:ind w:firstLine="540"/>
        <w:jc w:val="both"/>
      </w:pPr>
      <w:r>
        <w:t>наблюдение больных, которым была оказана медицинская помощь по профилю "гастроэнтерология" в стационарных условиях;</w:t>
      </w:r>
    </w:p>
    <w:p w:rsidR="00000000" w:rsidRDefault="00A71558">
      <w:pPr>
        <w:pStyle w:val="ConsPlusNormal"/>
        <w:ind w:firstLine="540"/>
        <w:jc w:val="both"/>
      </w:pPr>
      <w:r>
        <w:t>внедрение в практику современных методов диагностики, лечения и реабилитации б</w:t>
      </w:r>
      <w:r>
        <w:t>ольных с гастроэнтерологическими заболеваниями;</w:t>
      </w:r>
    </w:p>
    <w:p w:rsidR="00000000" w:rsidRDefault="00A71558">
      <w:pPr>
        <w:pStyle w:val="ConsPlusNormal"/>
        <w:ind w:firstLine="540"/>
        <w:jc w:val="both"/>
      </w:pPr>
      <w:r>
        <w:lastRenderedPageBreak/>
        <w:t>ведение учетной и отчетной документации, предоставление отчетов о деятельности в установленном порядке, ведение которых предусмотрено законодательством;</w:t>
      </w:r>
    </w:p>
    <w:p w:rsidR="00000000" w:rsidRDefault="00A71558">
      <w:pPr>
        <w:pStyle w:val="ConsPlusNormal"/>
        <w:ind w:firstLine="540"/>
        <w:jc w:val="both"/>
      </w:pPr>
      <w:r>
        <w:t xml:space="preserve">проведение санитарно-гигиенического обучения больных и </w:t>
      </w:r>
      <w:r>
        <w:t>их родственников;</w:t>
      </w:r>
    </w:p>
    <w:p w:rsidR="00000000" w:rsidRDefault="00A71558">
      <w:pPr>
        <w:pStyle w:val="ConsPlusNormal"/>
        <w:ind w:firstLine="540"/>
        <w:jc w:val="both"/>
      </w:pPr>
      <w:r>
        <w:t>осуществление экспертизы временной нетрудоспособности.</w:t>
      </w:r>
    </w:p>
    <w:p w:rsidR="00000000" w:rsidRDefault="00A71558">
      <w:pPr>
        <w:pStyle w:val="ConsPlusNormal"/>
        <w:ind w:firstLine="540"/>
        <w:jc w:val="both"/>
      </w:pPr>
      <w:r>
        <w:t>9. При наличии медицинских показаний для оказания медицинской помощи, требующей круглосуточного медицинского наблюдения, а также при отсутствии возможности проведения дополнительных о</w:t>
      </w:r>
      <w:r>
        <w:t>бследований в условиях дневного стационара больной направляется из гастроэнтерологического дневного стационара для оказания медицинской помощи в стационарных условиях.</w:t>
      </w: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jc w:val="right"/>
        <w:outlineLvl w:val="1"/>
      </w:pPr>
      <w:r>
        <w:t>Приложение N 5</w:t>
      </w:r>
    </w:p>
    <w:p w:rsidR="00000000" w:rsidRDefault="00A71558">
      <w:pPr>
        <w:pStyle w:val="ConsPlusNormal"/>
        <w:jc w:val="right"/>
      </w:pPr>
      <w:r>
        <w:t>к Порядку оказания</w:t>
      </w:r>
    </w:p>
    <w:p w:rsidR="00000000" w:rsidRDefault="00A71558">
      <w:pPr>
        <w:pStyle w:val="ConsPlusNormal"/>
        <w:jc w:val="right"/>
      </w:pPr>
      <w:r>
        <w:t>медицинской помощи населению</w:t>
      </w:r>
    </w:p>
    <w:p w:rsidR="00000000" w:rsidRDefault="00A71558">
      <w:pPr>
        <w:pStyle w:val="ConsPlusNormal"/>
        <w:jc w:val="right"/>
      </w:pPr>
      <w:r>
        <w:t>по профилю "гастроэн</w:t>
      </w:r>
      <w:r>
        <w:t>терология",</w:t>
      </w:r>
    </w:p>
    <w:p w:rsidR="00000000" w:rsidRDefault="00A71558">
      <w:pPr>
        <w:pStyle w:val="ConsPlusNormal"/>
        <w:jc w:val="right"/>
      </w:pPr>
      <w:r>
        <w:t>утвержденному приказом</w:t>
      </w:r>
    </w:p>
    <w:p w:rsidR="00000000" w:rsidRDefault="00A71558">
      <w:pPr>
        <w:pStyle w:val="ConsPlusNormal"/>
        <w:jc w:val="right"/>
      </w:pPr>
      <w:r>
        <w:t>Министерства здравоохранения</w:t>
      </w:r>
    </w:p>
    <w:p w:rsidR="00000000" w:rsidRDefault="00A71558">
      <w:pPr>
        <w:pStyle w:val="ConsPlusNormal"/>
        <w:jc w:val="right"/>
      </w:pPr>
      <w:r>
        <w:t>Российской Федерации</w:t>
      </w:r>
    </w:p>
    <w:p w:rsidR="00000000" w:rsidRDefault="00A71558">
      <w:pPr>
        <w:pStyle w:val="ConsPlusNormal"/>
        <w:jc w:val="right"/>
      </w:pPr>
      <w:r>
        <w:t>от 12 ноября 2012 г. N 906н</w:t>
      </w: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jc w:val="center"/>
      </w:pPr>
      <w:bookmarkStart w:id="4" w:name="Par247"/>
      <w:bookmarkEnd w:id="4"/>
      <w:r>
        <w:t>РЕКОМЕНДУЕМЫЕ ШТАТНЫЕ НОРМАТИВЫ</w:t>
      </w:r>
    </w:p>
    <w:p w:rsidR="00000000" w:rsidRDefault="00A71558">
      <w:pPr>
        <w:pStyle w:val="ConsPlusNormal"/>
        <w:jc w:val="center"/>
      </w:pPr>
      <w:r>
        <w:t>ГАСТРОЭНТЕРОЛОГИЧЕСКОГО ДНЕВНОГО СТАЦИОНАРА</w:t>
      </w:r>
    </w:p>
    <w:p w:rsidR="00000000" w:rsidRDefault="00A71558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6240"/>
        <w:gridCol w:w="2280"/>
      </w:tblGrid>
      <w:tr w:rsidR="00000000" w:rsidRPr="00A7155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N  </w:t>
            </w:r>
            <w:r w:rsidRPr="00A71558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          Наименование должно</w:t>
            </w:r>
            <w:r w:rsidRPr="00A71558">
              <w:rPr>
                <w:rFonts w:ascii="Courier New" w:eastAsiaTheme="minorEastAsia" w:hAnsi="Courier New" w:cs="Courier New"/>
              </w:rPr>
              <w:t xml:space="preserve">сти              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Количество    </w:t>
            </w:r>
            <w:r w:rsidRPr="00A71558">
              <w:rPr>
                <w:rFonts w:ascii="Courier New" w:eastAsiaTheme="minorEastAsia" w:hAnsi="Courier New" w:cs="Courier New"/>
              </w:rPr>
              <w:br/>
              <w:t xml:space="preserve">   должностей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1.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Заведующий                                        </w:t>
            </w:r>
            <w:r w:rsidRPr="00A71558">
              <w:rPr>
                <w:rFonts w:ascii="Courier New" w:eastAsiaTheme="minorEastAsia" w:hAnsi="Courier New" w:cs="Courier New"/>
              </w:rPr>
              <w:br/>
              <w:t xml:space="preserve">гастроэнтерологическим дневным стационаром -      </w:t>
            </w:r>
            <w:r w:rsidRPr="00A71558">
              <w:rPr>
                <w:rFonts w:ascii="Courier New" w:eastAsiaTheme="minorEastAsia" w:hAnsi="Courier New" w:cs="Courier New"/>
              </w:rPr>
              <w:br/>
              <w:t xml:space="preserve">врач-гастроэнтеролог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1 на 30 коек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2.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>Врач-гастроэнтероло</w:t>
            </w:r>
            <w:r w:rsidRPr="00A71558">
              <w:rPr>
                <w:rFonts w:ascii="Courier New" w:eastAsiaTheme="minorEastAsia" w:hAnsi="Courier New" w:cs="Courier New"/>
              </w:rPr>
              <w:t xml:space="preserve">г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1 на 15 коек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3.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Старшая медицинская сестра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1 на 30 коек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4.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Медицинская сестра процедурной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1 на процедурную </w:t>
            </w:r>
            <w:r w:rsidRPr="00A71558">
              <w:rPr>
                <w:rFonts w:ascii="Courier New" w:eastAsiaTheme="minorEastAsia" w:hAnsi="Courier New" w:cs="Courier New"/>
              </w:rPr>
              <w:br/>
              <w:t xml:space="preserve">для эндоскопии;  </w:t>
            </w:r>
            <w:r w:rsidRPr="00A71558">
              <w:rPr>
                <w:rFonts w:ascii="Courier New" w:eastAsiaTheme="minorEastAsia" w:hAnsi="Courier New" w:cs="Courier New"/>
              </w:rPr>
              <w:br/>
              <w:t xml:space="preserve">1 на 15 коек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5.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Медицинская сестра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1 на 15 коек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6.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Санитар   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1 на 30 коек     </w:t>
            </w:r>
          </w:p>
        </w:tc>
      </w:tr>
    </w:tbl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jc w:val="right"/>
        <w:outlineLvl w:val="1"/>
      </w:pPr>
      <w:r>
        <w:t>Приложение N 6</w:t>
      </w:r>
    </w:p>
    <w:p w:rsidR="00000000" w:rsidRDefault="00A71558">
      <w:pPr>
        <w:pStyle w:val="ConsPlusNormal"/>
        <w:jc w:val="right"/>
      </w:pPr>
      <w:r>
        <w:t>к Порядку оказания</w:t>
      </w:r>
    </w:p>
    <w:p w:rsidR="00000000" w:rsidRDefault="00A71558">
      <w:pPr>
        <w:pStyle w:val="ConsPlusNormal"/>
        <w:jc w:val="right"/>
      </w:pPr>
      <w:r>
        <w:t>медицинской помощи населению</w:t>
      </w:r>
    </w:p>
    <w:p w:rsidR="00000000" w:rsidRDefault="00A71558">
      <w:pPr>
        <w:pStyle w:val="ConsPlusNormal"/>
        <w:jc w:val="right"/>
      </w:pPr>
      <w:r>
        <w:t>по профилю "гастроэнтерология",</w:t>
      </w:r>
    </w:p>
    <w:p w:rsidR="00000000" w:rsidRDefault="00A71558">
      <w:pPr>
        <w:pStyle w:val="ConsPlusNormal"/>
        <w:jc w:val="right"/>
      </w:pPr>
      <w:r>
        <w:t>утвержденному приказом</w:t>
      </w:r>
    </w:p>
    <w:p w:rsidR="00000000" w:rsidRDefault="00A71558">
      <w:pPr>
        <w:pStyle w:val="ConsPlusNormal"/>
        <w:jc w:val="right"/>
      </w:pPr>
      <w:r>
        <w:t>Министерства здравоохранения</w:t>
      </w:r>
    </w:p>
    <w:p w:rsidR="00000000" w:rsidRDefault="00A71558">
      <w:pPr>
        <w:pStyle w:val="ConsPlusNormal"/>
        <w:jc w:val="right"/>
      </w:pPr>
      <w:r>
        <w:t>Российской Федерации</w:t>
      </w:r>
    </w:p>
    <w:p w:rsidR="00000000" w:rsidRDefault="00A71558">
      <w:pPr>
        <w:pStyle w:val="ConsPlusNormal"/>
        <w:jc w:val="right"/>
      </w:pPr>
      <w:r>
        <w:t>от 12 ноября 2012 г. N 906н</w:t>
      </w: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jc w:val="center"/>
      </w:pPr>
      <w:bookmarkStart w:id="5" w:name="Par284"/>
      <w:bookmarkEnd w:id="5"/>
      <w:r>
        <w:t>СТАНДАРТ</w:t>
      </w:r>
    </w:p>
    <w:p w:rsidR="00000000" w:rsidRDefault="00A71558">
      <w:pPr>
        <w:pStyle w:val="ConsPlusNormal"/>
        <w:jc w:val="center"/>
      </w:pPr>
      <w:r>
        <w:t>ОСНАЩЕНИЯ ГАСТРОЭНТЕРОЛОГИЧЕСКОГО ДНЕВНОГО СТАЦИОНАРА</w:t>
      </w:r>
    </w:p>
    <w:p w:rsidR="00000000" w:rsidRDefault="00A71558">
      <w:pPr>
        <w:pStyle w:val="ConsPlusNormal"/>
        <w:jc w:val="center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40"/>
        <w:gridCol w:w="5400"/>
        <w:gridCol w:w="3000"/>
      </w:tblGrid>
      <w:tr w:rsidR="00000000" w:rsidRPr="00A7155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N  </w:t>
            </w:r>
            <w:r w:rsidRPr="00A71558">
              <w:rPr>
                <w:rFonts w:ascii="Courier New" w:eastAsiaTheme="minorEastAsia" w:hAnsi="Courier New" w:cs="Courier New"/>
              </w:rPr>
              <w:br/>
              <w:t xml:space="preserve"> п/п 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Наименование оснащения (оборудования)  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Требуемое количество, </w:t>
            </w:r>
            <w:r w:rsidRPr="00A71558">
              <w:rPr>
                <w:rFonts w:ascii="Courier New" w:eastAsiaTheme="minorEastAsia" w:hAnsi="Courier New" w:cs="Courier New"/>
              </w:rPr>
              <w:br/>
              <w:t xml:space="preserve">          шт.     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1.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Рабочее место врача-гастроэнтеролога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 по требованию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2.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Рабочее место заведующего дневным          </w:t>
            </w:r>
            <w:r w:rsidRPr="00A71558">
              <w:rPr>
                <w:rFonts w:ascii="Courier New" w:eastAsiaTheme="minorEastAsia" w:hAnsi="Courier New" w:cs="Courier New"/>
              </w:rPr>
              <w:br/>
              <w:t xml:space="preserve">стационаром         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       1      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lastRenderedPageBreak/>
              <w:t xml:space="preserve"> 3.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Рабочее место медицинской сестры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 по требованию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4.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Зеркало             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       1      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5.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Шкаф для одежды     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       1      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6.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Шкаф для документов 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       1      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7.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Ширма               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       1      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8.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Кушетка             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 по требованию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9.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Негатоскоп                     </w:t>
            </w:r>
            <w:r w:rsidRPr="00A71558">
              <w:rPr>
                <w:rFonts w:ascii="Courier New" w:eastAsiaTheme="minorEastAsia" w:hAnsi="Courier New" w:cs="Courier New"/>
              </w:rPr>
              <w:t xml:space="preserve">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       1      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10.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Тонометр            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 по требованию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11.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Фонендоскоп         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 по требованию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12.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Набор для оказания неотложной помощи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       1      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13.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Ростомер и напольные весы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       1      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14.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Компьютер с принтером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 по требованию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15.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Сантиметровая лента 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 по требованию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16.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Прибор для проведения внутрижелудочной pH- </w:t>
            </w:r>
            <w:r w:rsidRPr="00A71558">
              <w:rPr>
                <w:rFonts w:ascii="Courier New" w:eastAsiaTheme="minorEastAsia" w:hAnsi="Courier New" w:cs="Courier New"/>
              </w:rPr>
              <w:br/>
              <w:t xml:space="preserve">метрии              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       1      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17.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Набор реанимационный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       1           </w:t>
            </w:r>
          </w:p>
        </w:tc>
      </w:tr>
    </w:tbl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jc w:val="right"/>
        <w:outlineLvl w:val="1"/>
      </w:pPr>
      <w:r>
        <w:t>Приложение N 7</w:t>
      </w:r>
    </w:p>
    <w:p w:rsidR="00000000" w:rsidRDefault="00A71558">
      <w:pPr>
        <w:pStyle w:val="ConsPlusNormal"/>
        <w:jc w:val="right"/>
      </w:pPr>
      <w:r>
        <w:t>к Порядку оказания</w:t>
      </w:r>
    </w:p>
    <w:p w:rsidR="00000000" w:rsidRDefault="00A71558">
      <w:pPr>
        <w:pStyle w:val="ConsPlusNormal"/>
        <w:jc w:val="right"/>
      </w:pPr>
      <w:r>
        <w:t>медицинской помощи населению</w:t>
      </w:r>
    </w:p>
    <w:p w:rsidR="00000000" w:rsidRDefault="00A71558">
      <w:pPr>
        <w:pStyle w:val="ConsPlusNormal"/>
        <w:jc w:val="right"/>
      </w:pPr>
      <w:r>
        <w:t>по профилю "гастроэнтерология",</w:t>
      </w:r>
    </w:p>
    <w:p w:rsidR="00000000" w:rsidRDefault="00A71558">
      <w:pPr>
        <w:pStyle w:val="ConsPlusNormal"/>
        <w:jc w:val="right"/>
      </w:pPr>
      <w:r>
        <w:t>утвержденному приказом</w:t>
      </w:r>
    </w:p>
    <w:p w:rsidR="00000000" w:rsidRDefault="00A71558">
      <w:pPr>
        <w:pStyle w:val="ConsPlusNormal"/>
        <w:jc w:val="right"/>
      </w:pPr>
      <w:r>
        <w:t>Министерства здравоохранения</w:t>
      </w:r>
    </w:p>
    <w:p w:rsidR="00000000" w:rsidRDefault="00A71558">
      <w:pPr>
        <w:pStyle w:val="ConsPlusNormal"/>
        <w:jc w:val="right"/>
      </w:pPr>
      <w:r>
        <w:t>Российской Федерации</w:t>
      </w:r>
    </w:p>
    <w:p w:rsidR="00000000" w:rsidRDefault="00A71558">
      <w:pPr>
        <w:pStyle w:val="ConsPlusNormal"/>
        <w:jc w:val="right"/>
      </w:pPr>
      <w:r>
        <w:t>от 12 ноября 2012 г. N 906н</w:t>
      </w: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jc w:val="center"/>
        <w:rPr>
          <w:b/>
          <w:bCs/>
        </w:rPr>
      </w:pPr>
      <w:r>
        <w:rPr>
          <w:b/>
          <w:bCs/>
        </w:rPr>
        <w:t>ПРАВИЛА</w:t>
      </w:r>
    </w:p>
    <w:p w:rsidR="00000000" w:rsidRDefault="00A71558">
      <w:pPr>
        <w:pStyle w:val="ConsPlusNormal"/>
        <w:jc w:val="center"/>
        <w:rPr>
          <w:b/>
          <w:bCs/>
        </w:rPr>
      </w:pPr>
      <w:r>
        <w:rPr>
          <w:b/>
          <w:bCs/>
        </w:rPr>
        <w:t>ОРГАНИЗАЦИИ ДЕЯТЕЛЬНОСТИ ГАСТРОЭНТЕРОЛОГИЧЕСКОГО ОТДЕЛЕНИЯ</w:t>
      </w: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ind w:firstLine="540"/>
        <w:jc w:val="both"/>
      </w:pPr>
      <w:r>
        <w:t>1. Настоящие Правила устанавливают порядок организации</w:t>
      </w:r>
      <w:r>
        <w:t xml:space="preserve"> деятельности гастроэнтерологического отделения, которое является структурным подразделением медицинской организации.</w:t>
      </w:r>
    </w:p>
    <w:p w:rsidR="00000000" w:rsidRDefault="00A71558">
      <w:pPr>
        <w:pStyle w:val="ConsPlusNormal"/>
        <w:ind w:firstLine="540"/>
        <w:jc w:val="both"/>
      </w:pPr>
      <w:r>
        <w:t>2. Гастроэнтерологическое отделение медицинской организации (далее - Отделение) создается как структурное подразделение медицинской органи</w:t>
      </w:r>
      <w:r>
        <w:t>зации.</w:t>
      </w:r>
    </w:p>
    <w:p w:rsidR="00000000" w:rsidRDefault="00A71558">
      <w:pPr>
        <w:pStyle w:val="ConsPlusNormal"/>
        <w:ind w:firstLine="540"/>
        <w:jc w:val="both"/>
      </w:pPr>
      <w:r>
        <w:t>Отделение организуется при наличии в медицинской организации круглосуточно функционирующих отделения анестезиологии и реанимации, клинико-диагностической и биохимической лаборатории, отделения лучевой диагностики, включающего ультразвуковую и рентге</w:t>
      </w:r>
      <w:r>
        <w:t>новскую диагностику, а также функционирующих в штатном режиме отделения хирургии (детской хирургии), отделения эндоскопии, регистратуры, консультативно-поликлинического отделения с консультационными кабинетами и амбулаторной перевязочной, приемного отделен</w:t>
      </w:r>
      <w:r>
        <w:t>ия с хирургической смотровой, рентгенологического кабинета.</w:t>
      </w:r>
    </w:p>
    <w:p w:rsidR="00000000" w:rsidRDefault="00A71558">
      <w:pPr>
        <w:pStyle w:val="ConsPlusNormal"/>
        <w:ind w:firstLine="540"/>
        <w:jc w:val="both"/>
      </w:pPr>
      <w:r>
        <w:t>3. Отделение возглавляет заведующий, назначаемый на должность и освобождаемый от должности руководителем медицинской организации, в составе которой создано Отделение.</w:t>
      </w:r>
    </w:p>
    <w:p w:rsidR="00000000" w:rsidRDefault="00A71558">
      <w:pPr>
        <w:pStyle w:val="ConsPlusNormal"/>
        <w:ind w:firstLine="540"/>
        <w:jc w:val="both"/>
      </w:pPr>
      <w:r>
        <w:t>На должность заведующего Отде</w:t>
      </w:r>
      <w:r>
        <w:t>лением и врача-гастроэнтеролога назначается специалист, соответствующий требованиям, предъявляемым Квалификационными требованиями к специалистам с высшим и послевузовским медицинским и фармацевтическим образованием в сфере здравоохранения, утвержденными пр</w:t>
      </w:r>
      <w:r>
        <w:t>иказом Министерства здравоохранения и социального развития Российской Федерации от 7 июля 2009 г. N 415н (зарегистрирован Минюстом России 9 июля 2009 г., регистрационный N 14292), с изменениями, внесенными приказом Министерства здравоохранения и социальног</w:t>
      </w:r>
      <w:r>
        <w:t>о развития Российской Федерации от 26 декабря 2011 г. N 1644н (зарегистрирован Минюстом России 18 апреля 2012 г., регистрационный N 23879), по специальности "гастроэнтерология".</w:t>
      </w:r>
    </w:p>
    <w:p w:rsidR="00000000" w:rsidRDefault="00A71558">
      <w:pPr>
        <w:pStyle w:val="ConsPlusNormal"/>
        <w:ind w:firstLine="540"/>
        <w:jc w:val="both"/>
      </w:pPr>
      <w:r>
        <w:t>4. Структура и штатная численность Отделения утверждаются руководителем медици</w:t>
      </w:r>
      <w:r>
        <w:t>нской организации, в составе которой создано отделение, и определяются исходя из объема проводимой лечебно-диагностической работы и коечной мощности с учетом рекомендуемых штатных нормативов, предусмотренных приложением N 8 к Порядку оказания медицинской п</w:t>
      </w:r>
      <w:r>
        <w:t>омощи населению по профилю "гастроэнтерология", утвержденному настоящим приказом.</w:t>
      </w:r>
    </w:p>
    <w:p w:rsidR="00000000" w:rsidRDefault="00A71558">
      <w:pPr>
        <w:pStyle w:val="ConsPlusNormal"/>
        <w:ind w:firstLine="540"/>
        <w:jc w:val="both"/>
      </w:pPr>
      <w:r>
        <w:t xml:space="preserve">5. Оснащение Отделения осуществляется в соответствии со стандартом оснащения, </w:t>
      </w:r>
      <w:r>
        <w:lastRenderedPageBreak/>
        <w:t>предусмотренным приложением N 9 к Порядку оказания медицинской помощи населению по профилю "гаст</w:t>
      </w:r>
      <w:r>
        <w:t>роэнтерология", утвержденному настоящим приказом.</w:t>
      </w:r>
    </w:p>
    <w:p w:rsidR="00000000" w:rsidRDefault="00A71558">
      <w:pPr>
        <w:pStyle w:val="ConsPlusNormal"/>
        <w:ind w:firstLine="540"/>
        <w:jc w:val="both"/>
      </w:pPr>
      <w:r>
        <w:t>6. В структуре Отделения рекомендуется предусматривать:</w:t>
      </w:r>
    </w:p>
    <w:p w:rsidR="00000000" w:rsidRDefault="00A71558">
      <w:pPr>
        <w:pStyle w:val="ConsPlusNormal"/>
        <w:ind w:firstLine="540"/>
        <w:jc w:val="both"/>
      </w:pPr>
      <w:r>
        <w:t>палаты для больных;</w:t>
      </w:r>
    </w:p>
    <w:p w:rsidR="00000000" w:rsidRDefault="00A71558">
      <w:pPr>
        <w:pStyle w:val="ConsPlusNormal"/>
        <w:ind w:firstLine="540"/>
        <w:jc w:val="both"/>
      </w:pPr>
      <w:r>
        <w:t>палату интенсивной терапии;</w:t>
      </w:r>
    </w:p>
    <w:p w:rsidR="00000000" w:rsidRDefault="00A71558">
      <w:pPr>
        <w:pStyle w:val="ConsPlusNormal"/>
        <w:ind w:firstLine="540"/>
        <w:jc w:val="both"/>
      </w:pPr>
      <w:r>
        <w:t>кабинет заведующего;</w:t>
      </w:r>
    </w:p>
    <w:p w:rsidR="00000000" w:rsidRDefault="00A71558">
      <w:pPr>
        <w:pStyle w:val="ConsPlusNormal"/>
        <w:ind w:firstLine="540"/>
        <w:jc w:val="both"/>
      </w:pPr>
      <w:r>
        <w:t>помещение для врачей;</w:t>
      </w:r>
    </w:p>
    <w:p w:rsidR="00000000" w:rsidRDefault="00A71558">
      <w:pPr>
        <w:pStyle w:val="ConsPlusNormal"/>
        <w:ind w:firstLine="540"/>
        <w:jc w:val="both"/>
      </w:pPr>
      <w:r>
        <w:t>процедурную;</w:t>
      </w:r>
    </w:p>
    <w:p w:rsidR="00000000" w:rsidRDefault="00A71558">
      <w:pPr>
        <w:pStyle w:val="ConsPlusNormal"/>
        <w:ind w:firstLine="540"/>
        <w:jc w:val="both"/>
      </w:pPr>
      <w:r>
        <w:t>перевязочную;</w:t>
      </w:r>
    </w:p>
    <w:p w:rsidR="00000000" w:rsidRDefault="00A71558">
      <w:pPr>
        <w:pStyle w:val="ConsPlusNormal"/>
        <w:ind w:firstLine="540"/>
        <w:jc w:val="both"/>
      </w:pPr>
      <w:r>
        <w:t>процедурную для эндоскопии.</w:t>
      </w:r>
    </w:p>
    <w:p w:rsidR="00000000" w:rsidRDefault="00A71558">
      <w:pPr>
        <w:pStyle w:val="ConsPlusNormal"/>
        <w:ind w:firstLine="540"/>
        <w:jc w:val="both"/>
      </w:pPr>
      <w:r>
        <w:t>7. В</w:t>
      </w:r>
      <w:r>
        <w:t xml:space="preserve"> Отделении рекомендуется предусматривать:</w:t>
      </w:r>
    </w:p>
    <w:p w:rsidR="00000000" w:rsidRDefault="00A71558">
      <w:pPr>
        <w:pStyle w:val="ConsPlusNormal"/>
        <w:ind w:firstLine="540"/>
        <w:jc w:val="both"/>
      </w:pPr>
      <w:r>
        <w:t>помещение для осмотра больных;</w:t>
      </w:r>
    </w:p>
    <w:p w:rsidR="00000000" w:rsidRDefault="00A71558">
      <w:pPr>
        <w:pStyle w:val="ConsPlusNormal"/>
        <w:ind w:firstLine="540"/>
        <w:jc w:val="both"/>
      </w:pPr>
      <w:r>
        <w:t>комнату для медицинских работников;</w:t>
      </w:r>
    </w:p>
    <w:p w:rsidR="00000000" w:rsidRDefault="00A71558">
      <w:pPr>
        <w:pStyle w:val="ConsPlusNormal"/>
        <w:ind w:firstLine="540"/>
        <w:jc w:val="both"/>
      </w:pPr>
      <w:r>
        <w:t>комнату для хранения медицинского оборудования;</w:t>
      </w:r>
    </w:p>
    <w:p w:rsidR="00000000" w:rsidRDefault="00A71558">
      <w:pPr>
        <w:pStyle w:val="ConsPlusNormal"/>
        <w:ind w:firstLine="540"/>
        <w:jc w:val="both"/>
      </w:pPr>
      <w:r>
        <w:t>кабинет старшей медицинской сестры;</w:t>
      </w:r>
    </w:p>
    <w:p w:rsidR="00000000" w:rsidRDefault="00A71558">
      <w:pPr>
        <w:pStyle w:val="ConsPlusNormal"/>
        <w:ind w:firstLine="540"/>
        <w:jc w:val="both"/>
      </w:pPr>
      <w:r>
        <w:t>помещение сестры-хозяйки;</w:t>
      </w:r>
    </w:p>
    <w:p w:rsidR="00000000" w:rsidRDefault="00A71558">
      <w:pPr>
        <w:pStyle w:val="ConsPlusNormal"/>
        <w:ind w:firstLine="540"/>
        <w:jc w:val="both"/>
      </w:pPr>
      <w:r>
        <w:t>буфетную и раздаточную;</w:t>
      </w:r>
    </w:p>
    <w:p w:rsidR="00000000" w:rsidRDefault="00A71558">
      <w:pPr>
        <w:pStyle w:val="ConsPlusNormal"/>
        <w:ind w:firstLine="540"/>
        <w:jc w:val="both"/>
      </w:pPr>
      <w:r>
        <w:t>помещение для хранения чистого белья;</w:t>
      </w:r>
    </w:p>
    <w:p w:rsidR="00000000" w:rsidRDefault="00A71558">
      <w:pPr>
        <w:pStyle w:val="ConsPlusNormal"/>
        <w:ind w:firstLine="540"/>
        <w:jc w:val="both"/>
      </w:pPr>
      <w:r>
        <w:t>помещение для сбора грязного белья;</w:t>
      </w:r>
    </w:p>
    <w:p w:rsidR="00000000" w:rsidRDefault="00A71558">
      <w:pPr>
        <w:pStyle w:val="ConsPlusNormal"/>
        <w:ind w:firstLine="540"/>
        <w:jc w:val="both"/>
      </w:pPr>
      <w:r>
        <w:t>душевую и туалет для медицинских работников;</w:t>
      </w:r>
    </w:p>
    <w:p w:rsidR="00000000" w:rsidRDefault="00A71558">
      <w:pPr>
        <w:pStyle w:val="ConsPlusNormal"/>
        <w:ind w:firstLine="540"/>
        <w:jc w:val="both"/>
      </w:pPr>
      <w:r>
        <w:t>душевые и туалеты для пациентов;</w:t>
      </w:r>
    </w:p>
    <w:p w:rsidR="00000000" w:rsidRDefault="00A71558">
      <w:pPr>
        <w:pStyle w:val="ConsPlusNormal"/>
        <w:ind w:firstLine="540"/>
        <w:jc w:val="both"/>
      </w:pPr>
      <w:r>
        <w:t>санитарную комнату;</w:t>
      </w:r>
    </w:p>
    <w:p w:rsidR="00000000" w:rsidRDefault="00A71558">
      <w:pPr>
        <w:pStyle w:val="ConsPlusNormal"/>
        <w:ind w:firstLine="540"/>
        <w:jc w:val="both"/>
      </w:pPr>
      <w:r>
        <w:t>комнату для посетителей;</w:t>
      </w:r>
    </w:p>
    <w:p w:rsidR="00000000" w:rsidRDefault="00A71558">
      <w:pPr>
        <w:pStyle w:val="ConsPlusNormal"/>
        <w:ind w:firstLine="540"/>
        <w:jc w:val="both"/>
      </w:pPr>
      <w:r>
        <w:t>учебный класс клинической базы;</w:t>
      </w:r>
    </w:p>
    <w:p w:rsidR="00000000" w:rsidRDefault="00A71558">
      <w:pPr>
        <w:pStyle w:val="ConsPlusNormal"/>
        <w:ind w:firstLine="540"/>
        <w:jc w:val="both"/>
      </w:pPr>
      <w:r>
        <w:t>игровую комнату для детей &lt;</w:t>
      </w:r>
      <w:r>
        <w:t>*&gt;.</w:t>
      </w:r>
    </w:p>
    <w:p w:rsidR="00000000" w:rsidRDefault="00A71558">
      <w:pPr>
        <w:pStyle w:val="ConsPlusNormal"/>
        <w:ind w:firstLine="540"/>
        <w:jc w:val="both"/>
      </w:pPr>
      <w:r>
        <w:t>--------------------------------</w:t>
      </w:r>
    </w:p>
    <w:p w:rsidR="00000000" w:rsidRDefault="00A71558">
      <w:pPr>
        <w:pStyle w:val="ConsPlusNormal"/>
        <w:ind w:firstLine="540"/>
        <w:jc w:val="both"/>
      </w:pPr>
      <w:r>
        <w:t>&lt;*&gt; Для отделений, оказывающих медицинскую помощь детям.</w:t>
      </w: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ind w:firstLine="540"/>
        <w:jc w:val="both"/>
      </w:pPr>
      <w:r>
        <w:t>8. Основными функциями отделения являются:</w:t>
      </w:r>
    </w:p>
    <w:p w:rsidR="00000000" w:rsidRDefault="00A71558">
      <w:pPr>
        <w:pStyle w:val="ConsPlusNormal"/>
        <w:ind w:firstLine="540"/>
        <w:jc w:val="both"/>
      </w:pPr>
      <w:r>
        <w:t>оказание специализированной, в том числе высокотехнологичной, медицинской помощи по профилю "гастроэнтерология" в соот</w:t>
      </w:r>
      <w:r>
        <w:t>ветствии со стандартами оказания медицинской помощи больным с гастроэнтерологическими заболеваниями;</w:t>
      </w:r>
    </w:p>
    <w:p w:rsidR="00000000" w:rsidRDefault="00A71558">
      <w:pPr>
        <w:pStyle w:val="ConsPlusNormal"/>
        <w:ind w:firstLine="540"/>
        <w:jc w:val="both"/>
      </w:pPr>
      <w:r>
        <w:t>оказание консультативной помощи врачам других подразделений медицинской организации по вопросам профилактики, диагностики и лечения больных с гастроэнтерол</w:t>
      </w:r>
      <w:r>
        <w:t>огическими заболеваниями;</w:t>
      </w:r>
    </w:p>
    <w:p w:rsidR="00000000" w:rsidRDefault="00A71558">
      <w:pPr>
        <w:pStyle w:val="ConsPlusNormal"/>
        <w:ind w:firstLine="540"/>
        <w:jc w:val="both"/>
      </w:pPr>
      <w:r>
        <w:t>разработку и внедрение мероприятий, направленных на повышение качества лечебно-диагностической работы и снижение больничной летальности от гастроэнтерологических заболеваний;</w:t>
      </w:r>
    </w:p>
    <w:p w:rsidR="00000000" w:rsidRDefault="00A71558">
      <w:pPr>
        <w:pStyle w:val="ConsPlusNormal"/>
        <w:ind w:firstLine="540"/>
        <w:jc w:val="both"/>
      </w:pPr>
      <w:r>
        <w:t>освоение и внедрение в клиническую практику современных</w:t>
      </w:r>
      <w:r>
        <w:t xml:space="preserve"> методов профилактики, диагностики, лечения и реабилитации больных;</w:t>
      </w:r>
    </w:p>
    <w:p w:rsidR="00000000" w:rsidRDefault="00A71558">
      <w:pPr>
        <w:pStyle w:val="ConsPlusNormal"/>
        <w:ind w:firstLine="540"/>
        <w:jc w:val="both"/>
      </w:pPr>
      <w:r>
        <w:t>проведение санитарно-гигиенического обучения пациентов и их родственников;</w:t>
      </w:r>
    </w:p>
    <w:p w:rsidR="00000000" w:rsidRDefault="00A71558">
      <w:pPr>
        <w:pStyle w:val="ConsPlusNormal"/>
        <w:ind w:firstLine="540"/>
        <w:jc w:val="both"/>
      </w:pPr>
      <w:r>
        <w:t>осуществление экспертизы временной нетрудоспособности;</w:t>
      </w:r>
    </w:p>
    <w:p w:rsidR="00000000" w:rsidRDefault="00A71558">
      <w:pPr>
        <w:pStyle w:val="ConsPlusNormal"/>
        <w:ind w:firstLine="540"/>
        <w:jc w:val="both"/>
      </w:pPr>
      <w:r>
        <w:t>ведение учетной и отчетной документации, предоставление от</w:t>
      </w:r>
      <w:r>
        <w:t>четов о деятельности в установленном порядке, сбор данных для регистров, ведение которых предусмотрено законодательством.</w:t>
      </w:r>
    </w:p>
    <w:p w:rsidR="00000000" w:rsidRDefault="00A71558">
      <w:pPr>
        <w:pStyle w:val="ConsPlusNormal"/>
        <w:ind w:firstLine="540"/>
        <w:jc w:val="both"/>
      </w:pPr>
      <w:r>
        <w:t>9. Отделение для обеспечения своей деятельности использует возможности лечебно-диагностических и вспомогательных подразделений медицин</w:t>
      </w:r>
      <w:r>
        <w:t>ской организации, в составе которой организовано отделение.</w:t>
      </w:r>
    </w:p>
    <w:p w:rsidR="00000000" w:rsidRDefault="00A71558">
      <w:pPr>
        <w:pStyle w:val="ConsPlusNormal"/>
        <w:ind w:firstLine="540"/>
        <w:jc w:val="both"/>
      </w:pPr>
      <w:r>
        <w:t>10. Отделение может использоваться в качестве клинической базы медицинских образовательных организаций среднего, высшего и дополнительного профессионального образования, а также научных организаци</w:t>
      </w:r>
      <w:r>
        <w:t>й.</w:t>
      </w: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jc w:val="right"/>
        <w:outlineLvl w:val="1"/>
      </w:pPr>
      <w:r>
        <w:t>Приложение N 8</w:t>
      </w:r>
    </w:p>
    <w:p w:rsidR="00000000" w:rsidRDefault="00A71558">
      <w:pPr>
        <w:pStyle w:val="ConsPlusNormal"/>
        <w:jc w:val="right"/>
      </w:pPr>
      <w:r>
        <w:t>к Порядку оказания</w:t>
      </w:r>
    </w:p>
    <w:p w:rsidR="00000000" w:rsidRDefault="00A71558">
      <w:pPr>
        <w:pStyle w:val="ConsPlusNormal"/>
        <w:jc w:val="right"/>
      </w:pPr>
      <w:r>
        <w:t>медицинской помощи населению</w:t>
      </w:r>
    </w:p>
    <w:p w:rsidR="00000000" w:rsidRDefault="00A71558">
      <w:pPr>
        <w:pStyle w:val="ConsPlusNormal"/>
        <w:jc w:val="right"/>
      </w:pPr>
      <w:r>
        <w:t>по профилю "гастроэнтерология",</w:t>
      </w:r>
    </w:p>
    <w:p w:rsidR="00000000" w:rsidRDefault="00A71558">
      <w:pPr>
        <w:pStyle w:val="ConsPlusNormal"/>
        <w:jc w:val="right"/>
      </w:pPr>
      <w:r>
        <w:t>утвержденному приказом</w:t>
      </w:r>
    </w:p>
    <w:p w:rsidR="00000000" w:rsidRDefault="00A71558">
      <w:pPr>
        <w:pStyle w:val="ConsPlusNormal"/>
        <w:jc w:val="right"/>
      </w:pPr>
      <w:r>
        <w:t>Министерства здравоохранения</w:t>
      </w:r>
    </w:p>
    <w:p w:rsidR="00000000" w:rsidRDefault="00A71558">
      <w:pPr>
        <w:pStyle w:val="ConsPlusNormal"/>
        <w:jc w:val="right"/>
      </w:pPr>
      <w:r>
        <w:lastRenderedPageBreak/>
        <w:t>Российской Федерации</w:t>
      </w:r>
    </w:p>
    <w:p w:rsidR="00000000" w:rsidRDefault="00A71558">
      <w:pPr>
        <w:pStyle w:val="ConsPlusNormal"/>
        <w:jc w:val="right"/>
      </w:pPr>
      <w:r>
        <w:t>от 12 ноября 2012 г. N 906н</w:t>
      </w: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jc w:val="center"/>
      </w:pPr>
      <w:bookmarkStart w:id="6" w:name="Par401"/>
      <w:bookmarkEnd w:id="6"/>
      <w:r>
        <w:t>РЕКОМЕНДУЕМЫЕ ШТАТНЫЕ НОРМАТИВЫ</w:t>
      </w:r>
    </w:p>
    <w:p w:rsidR="00000000" w:rsidRDefault="00A71558">
      <w:pPr>
        <w:pStyle w:val="ConsPlusNormal"/>
        <w:jc w:val="center"/>
      </w:pPr>
      <w:r>
        <w:t>ГАСТРОЭНТЕРОЛОГИЧЕСКОГО ОТДЕЛЕНИЯ</w:t>
      </w:r>
    </w:p>
    <w:p w:rsidR="00000000" w:rsidRDefault="00A71558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4080"/>
        <w:gridCol w:w="4440"/>
      </w:tblGrid>
      <w:tr w:rsidR="00000000" w:rsidRPr="00A7155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N  </w:t>
            </w:r>
            <w:r w:rsidRPr="00A71558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Наименование должностей     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  Количество должностей   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1.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Заведующий отделением - врач-   </w:t>
            </w:r>
            <w:r w:rsidRPr="00A71558">
              <w:rPr>
                <w:rFonts w:ascii="Courier New" w:eastAsiaTheme="minorEastAsia" w:hAnsi="Courier New" w:cs="Courier New"/>
              </w:rPr>
              <w:br/>
              <w:t xml:space="preserve">гастроэнтеролог   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1 на 30 коек                  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2.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Врач-гастроэнтеролог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1 на 15 коек                  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3.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Медицинская сестра палатная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4,75 на 15 коек (для обеспечения   </w:t>
            </w:r>
            <w:r w:rsidRPr="00A71558">
              <w:rPr>
                <w:rFonts w:ascii="Courier New" w:eastAsiaTheme="minorEastAsia" w:hAnsi="Courier New" w:cs="Courier New"/>
              </w:rPr>
              <w:br/>
              <w:t xml:space="preserve">круглосуточной работы)        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4.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Медицинская сестра процедурной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1 на процедурную для эндоскопии;   </w:t>
            </w:r>
            <w:r w:rsidRPr="00A71558">
              <w:rPr>
                <w:rFonts w:ascii="Courier New" w:eastAsiaTheme="minorEastAsia" w:hAnsi="Courier New" w:cs="Courier New"/>
              </w:rPr>
              <w:br/>
            </w:r>
            <w:r w:rsidRPr="00A71558">
              <w:rPr>
                <w:rFonts w:ascii="Courier New" w:eastAsiaTheme="minorEastAsia" w:hAnsi="Courier New" w:cs="Courier New"/>
              </w:rPr>
              <w:t xml:space="preserve">1 на 30 коек                  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5.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Старшая медицинская сестра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1 на отделение                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6.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Младшая медицинская сестра по   </w:t>
            </w:r>
            <w:r w:rsidRPr="00A71558">
              <w:rPr>
                <w:rFonts w:ascii="Courier New" w:eastAsiaTheme="minorEastAsia" w:hAnsi="Courier New" w:cs="Courier New"/>
              </w:rPr>
              <w:br/>
              <w:t xml:space="preserve">уходу за больными 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4,75 на 15 коек (для обеспечения   </w:t>
            </w:r>
            <w:r w:rsidRPr="00A71558">
              <w:rPr>
                <w:rFonts w:ascii="Courier New" w:eastAsiaTheme="minorEastAsia" w:hAnsi="Courier New" w:cs="Courier New"/>
              </w:rPr>
              <w:br/>
              <w:t xml:space="preserve">круглосуточной работы)        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7.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Сестра-хозяйка    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1 на отделение                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8.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Санитар           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2 (для работы в буфете);           </w:t>
            </w:r>
            <w:r w:rsidRPr="00A71558">
              <w:rPr>
                <w:rFonts w:ascii="Courier New" w:eastAsiaTheme="minorEastAsia" w:hAnsi="Courier New" w:cs="Courier New"/>
              </w:rPr>
              <w:br/>
              <w:t xml:space="preserve">1 (для уборки помещений);          </w:t>
            </w:r>
            <w:r w:rsidRPr="00A71558">
              <w:rPr>
                <w:rFonts w:ascii="Courier New" w:eastAsiaTheme="minorEastAsia" w:hAnsi="Courier New" w:cs="Courier New"/>
              </w:rPr>
              <w:br/>
              <w:t xml:space="preserve">1 (для санитарной обработки        </w:t>
            </w:r>
            <w:r w:rsidRPr="00A71558">
              <w:rPr>
                <w:rFonts w:ascii="Courier New" w:eastAsiaTheme="minorEastAsia" w:hAnsi="Courier New" w:cs="Courier New"/>
              </w:rPr>
              <w:br/>
              <w:t xml:space="preserve">больных)                           </w:t>
            </w:r>
          </w:p>
        </w:tc>
      </w:tr>
    </w:tbl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jc w:val="right"/>
        <w:outlineLvl w:val="1"/>
      </w:pPr>
      <w:r>
        <w:t>Приложение N 9</w:t>
      </w:r>
    </w:p>
    <w:p w:rsidR="00000000" w:rsidRDefault="00A71558">
      <w:pPr>
        <w:pStyle w:val="ConsPlusNormal"/>
        <w:jc w:val="right"/>
      </w:pPr>
      <w:r>
        <w:t>к Порядку оказания</w:t>
      </w:r>
    </w:p>
    <w:p w:rsidR="00000000" w:rsidRDefault="00A71558">
      <w:pPr>
        <w:pStyle w:val="ConsPlusNormal"/>
        <w:jc w:val="right"/>
      </w:pPr>
      <w:r>
        <w:t>медицинской помощи населению</w:t>
      </w:r>
    </w:p>
    <w:p w:rsidR="00000000" w:rsidRDefault="00A71558">
      <w:pPr>
        <w:pStyle w:val="ConsPlusNormal"/>
        <w:jc w:val="right"/>
      </w:pPr>
      <w:r>
        <w:t>по профилю "гастроэнтерология",</w:t>
      </w:r>
    </w:p>
    <w:p w:rsidR="00000000" w:rsidRDefault="00A71558">
      <w:pPr>
        <w:pStyle w:val="ConsPlusNormal"/>
        <w:jc w:val="right"/>
      </w:pPr>
      <w:r>
        <w:t>утвержденному приказом</w:t>
      </w:r>
    </w:p>
    <w:p w:rsidR="00000000" w:rsidRDefault="00A71558">
      <w:pPr>
        <w:pStyle w:val="ConsPlusNormal"/>
        <w:jc w:val="right"/>
      </w:pPr>
      <w:r>
        <w:t>Министерства здравоохранения</w:t>
      </w:r>
    </w:p>
    <w:p w:rsidR="00000000" w:rsidRDefault="00A71558">
      <w:pPr>
        <w:pStyle w:val="ConsPlusNormal"/>
        <w:jc w:val="right"/>
      </w:pPr>
      <w:r>
        <w:t>Российской Федерации</w:t>
      </w:r>
    </w:p>
    <w:p w:rsidR="00000000" w:rsidRDefault="00A71558">
      <w:pPr>
        <w:pStyle w:val="ConsPlusNormal"/>
        <w:jc w:val="right"/>
      </w:pPr>
      <w:r>
        <w:t>от 12 ноября 2012 г. N 906н</w:t>
      </w:r>
    </w:p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jc w:val="center"/>
      </w:pPr>
      <w:bookmarkStart w:id="7" w:name="Par445"/>
      <w:bookmarkEnd w:id="7"/>
      <w:r>
        <w:t>СТАНДАРТ</w:t>
      </w:r>
    </w:p>
    <w:p w:rsidR="00000000" w:rsidRDefault="00A71558">
      <w:pPr>
        <w:pStyle w:val="ConsPlusNormal"/>
        <w:jc w:val="center"/>
      </w:pPr>
      <w:r>
        <w:t>ОСНАЩЕНИЯ ГАСТРОЭНТЕРОЛОГИЧЕСКОГО ОТДЕЛЕНИЯ</w:t>
      </w:r>
    </w:p>
    <w:p w:rsidR="00000000" w:rsidRDefault="00A71558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40"/>
        <w:gridCol w:w="5400"/>
        <w:gridCol w:w="3000"/>
      </w:tblGrid>
      <w:tr w:rsidR="00000000" w:rsidRPr="00A7155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N  </w:t>
            </w:r>
            <w:r w:rsidRPr="00A71558">
              <w:rPr>
                <w:rFonts w:ascii="Courier New" w:eastAsiaTheme="minorEastAsia" w:hAnsi="Courier New" w:cs="Courier New"/>
              </w:rPr>
              <w:br/>
              <w:t xml:space="preserve"> п/п 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Наименование оснащения (оборудования)  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Требуемое количество, </w:t>
            </w:r>
            <w:r w:rsidRPr="00A71558">
              <w:rPr>
                <w:rFonts w:ascii="Courier New" w:eastAsiaTheme="minorEastAsia" w:hAnsi="Courier New" w:cs="Courier New"/>
              </w:rPr>
              <w:br/>
              <w:t xml:space="preserve">          шт.     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1.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Рабочее место врача-гастроэнтеролога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 по требованию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2.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Рабочее место заведующего дневным          </w:t>
            </w:r>
            <w:r w:rsidRPr="00A71558">
              <w:rPr>
                <w:rFonts w:ascii="Courier New" w:eastAsiaTheme="minorEastAsia" w:hAnsi="Courier New" w:cs="Courier New"/>
              </w:rPr>
              <w:br/>
              <w:t xml:space="preserve">стационаром         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       1      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3.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Рабочее место медицинской сестры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 по требованию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4.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Зеркало             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       1      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5.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Шкаф для одежды     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       1      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6.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Шкаф для документов 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       1      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7.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Ширма               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       1      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8.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Кушетка             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 по требованию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9.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Негатоскоп          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       1      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10.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Тонометр            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 по требованию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11.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Фонендоскоп                    </w:t>
            </w:r>
            <w:r w:rsidRPr="00A71558">
              <w:rPr>
                <w:rFonts w:ascii="Courier New" w:eastAsiaTheme="minorEastAsia" w:hAnsi="Courier New" w:cs="Courier New"/>
              </w:rPr>
              <w:t xml:space="preserve">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 по требованию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12.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Набор для оказания неотложной помощи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       1      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13.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Ростомер и напольные весы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       1      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14.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Компьютер с принтером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 по требованию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15.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Сантиметровая лента 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 по требованию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16.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Прибор для проведения внутрижелудочной рН- </w:t>
            </w:r>
            <w:r w:rsidRPr="00A71558">
              <w:rPr>
                <w:rFonts w:ascii="Courier New" w:eastAsiaTheme="minorEastAsia" w:hAnsi="Courier New" w:cs="Courier New"/>
              </w:rPr>
              <w:br/>
              <w:t xml:space="preserve">метрии              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       1           </w:t>
            </w:r>
          </w:p>
        </w:tc>
      </w:tr>
      <w:tr w:rsidR="00000000" w:rsidRPr="00A715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lastRenderedPageBreak/>
              <w:t xml:space="preserve"> 17.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Набор реанимационный  </w:t>
            </w:r>
            <w:r w:rsidRPr="00A71558">
              <w:rPr>
                <w:rFonts w:ascii="Courier New" w:eastAsiaTheme="minorEastAsia" w:hAnsi="Courier New" w:cs="Courier New"/>
              </w:rPr>
              <w:t xml:space="preserve">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71558" w:rsidRDefault="00A7155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71558">
              <w:rPr>
                <w:rFonts w:ascii="Courier New" w:eastAsiaTheme="minorEastAsia" w:hAnsi="Courier New" w:cs="Courier New"/>
              </w:rPr>
              <w:t xml:space="preserve">           1           </w:t>
            </w:r>
          </w:p>
        </w:tc>
      </w:tr>
    </w:tbl>
    <w:p w:rsidR="00000000" w:rsidRDefault="00A71558">
      <w:pPr>
        <w:pStyle w:val="ConsPlusNormal"/>
        <w:ind w:firstLine="540"/>
        <w:jc w:val="both"/>
      </w:pPr>
    </w:p>
    <w:p w:rsidR="00000000" w:rsidRDefault="00A71558">
      <w:pPr>
        <w:pStyle w:val="ConsPlusNormal"/>
        <w:ind w:firstLine="540"/>
        <w:jc w:val="both"/>
      </w:pPr>
    </w:p>
    <w:p w:rsidR="00A71558" w:rsidRDefault="00A71558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sectPr w:rsidR="00A71558">
      <w:pgSz w:w="11906" w:h="16838"/>
      <w:pgMar w:top="1440" w:right="566" w:bottom="1440" w:left="1133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val="bestFit" w:percent="73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D1F3D"/>
    <w:rsid w:val="005D1F3D"/>
    <w:rsid w:val="00A715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4837</Words>
  <Characters>27577</Characters>
  <Application>Microsoft Office Word</Application>
  <DocSecurity>2</DocSecurity>
  <Lines>229</Lines>
  <Paragraphs>64</Paragraphs>
  <ScaleCrop>false</ScaleCrop>
  <Company/>
  <LinksUpToDate>false</LinksUpToDate>
  <CharactersWithSpaces>32350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России от 12.11.2012 N 906н"Об утверждении Порядка оказания медицинской помощи населению по профилю "гастроэнтерология"(Зарегистрировано в Минюсте России 21.01.2013 N 26641)</dc:title>
  <dc:creator>ConsultantPlus</dc:creator>
  <cp:lastModifiedBy>Admin</cp:lastModifiedBy>
  <cp:revision>2</cp:revision>
  <dcterms:created xsi:type="dcterms:W3CDTF">2014-09-03T10:08:00Z</dcterms:created>
  <dcterms:modified xsi:type="dcterms:W3CDTF">2014-09-03T10:08:00Z</dcterms:modified>
</cp:coreProperties>
</file>