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056DD">
      <w:pPr>
        <w:pStyle w:val="ConsPlusNormal"/>
        <w:jc w:val="both"/>
        <w:outlineLvl w:val="0"/>
      </w:pPr>
    </w:p>
    <w:p w:rsidR="00000000" w:rsidRDefault="00C056DD">
      <w:pPr>
        <w:pStyle w:val="ConsPlusNormal"/>
        <w:outlineLvl w:val="0"/>
      </w:pPr>
      <w:r>
        <w:t>Зарегистрировано в Минюсте России 21 декабря 2012 г. N 26269</w:t>
      </w:r>
    </w:p>
    <w:p w:rsidR="00000000" w:rsidRDefault="00C056DD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000000" w:rsidRDefault="00C056DD">
      <w:pPr>
        <w:pStyle w:val="ConsPlusNormal"/>
      </w:pP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МИНИСТЕРСТВО ЗДРАВООХРАНЕНИЯ РОССИЙСКОЙ ФЕДЕРАЦИИ</w:t>
      </w:r>
    </w:p>
    <w:p w:rsidR="00000000" w:rsidRDefault="00C056DD">
      <w:pPr>
        <w:pStyle w:val="ConsPlusNormal"/>
        <w:jc w:val="center"/>
        <w:rPr>
          <w:b/>
          <w:bCs/>
        </w:rPr>
      </w:pP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ПРИКАЗ</w:t>
      </w: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от 31 октября 2012 г. N 561н</w:t>
      </w:r>
    </w:p>
    <w:p w:rsidR="00000000" w:rsidRDefault="00C056DD">
      <w:pPr>
        <w:pStyle w:val="ConsPlusNormal"/>
        <w:jc w:val="center"/>
        <w:rPr>
          <w:b/>
          <w:bCs/>
        </w:rPr>
      </w:pP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ОБ УТВЕРЖДЕНИИ ПОРЯДКА</w:t>
      </w: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ПО ПРОФИЛЮ</w:t>
      </w: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"ДЕТСКАЯ УРОЛОГИЯ-АНДРОЛОГИЯ"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  <w:r>
        <w:t>В соответств</w:t>
      </w:r>
      <w:r>
        <w:t>ии со статьей 37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000000" w:rsidRDefault="00C056DD">
      <w:pPr>
        <w:pStyle w:val="ConsPlusNormal"/>
        <w:ind w:firstLine="540"/>
        <w:jc w:val="both"/>
      </w:pPr>
      <w:r>
        <w:t>1. Утвердить прила</w:t>
      </w:r>
      <w:r>
        <w:t>гаемый Порядок оказания медицинской помощи по профилю "детская урология-андрология".</w:t>
      </w:r>
    </w:p>
    <w:p w:rsidR="00000000" w:rsidRDefault="00C056DD">
      <w:pPr>
        <w:pStyle w:val="ConsPlusNormal"/>
        <w:ind w:firstLine="540"/>
        <w:jc w:val="both"/>
      </w:pPr>
      <w:r>
        <w:t>2. Признать утратившим силу приказ Министерства здравоохранения и социального развития Российской Федерации от 3 июня 2010 г. N 418н "Об утверждении Порядка оказания медиц</w:t>
      </w:r>
      <w:r>
        <w:t>инской помощи детям при уроандрологических заболеваниях" (зарегистрирован Министерством юстиции Российской Федерации 6 июля 2010 г., регистрационный N 17726).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right"/>
      </w:pPr>
      <w:r>
        <w:t>Министр</w:t>
      </w:r>
    </w:p>
    <w:p w:rsidR="00000000" w:rsidRDefault="00C056DD">
      <w:pPr>
        <w:pStyle w:val="ConsPlusNormal"/>
        <w:jc w:val="right"/>
      </w:pPr>
      <w:r>
        <w:t>В.И.СКВОРЦОВА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right"/>
        <w:outlineLvl w:val="0"/>
      </w:pPr>
      <w:r>
        <w:t>Приложение</w:t>
      </w:r>
    </w:p>
    <w:p w:rsidR="00000000" w:rsidRDefault="00C056DD">
      <w:pPr>
        <w:pStyle w:val="ConsPlusNormal"/>
        <w:jc w:val="right"/>
      </w:pPr>
      <w:r>
        <w:t>к приказу Министерства здравоохранения</w:t>
      </w:r>
    </w:p>
    <w:p w:rsidR="00000000" w:rsidRDefault="00C056DD">
      <w:pPr>
        <w:pStyle w:val="ConsPlusNormal"/>
        <w:jc w:val="right"/>
      </w:pPr>
      <w:r>
        <w:t>Российской Федерации</w:t>
      </w:r>
    </w:p>
    <w:p w:rsidR="00000000" w:rsidRDefault="00C056DD">
      <w:pPr>
        <w:pStyle w:val="ConsPlusNormal"/>
        <w:jc w:val="right"/>
      </w:pPr>
      <w:r>
        <w:t>от 31 октября 2012 г. N 561н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center"/>
        <w:rPr>
          <w:b/>
          <w:bCs/>
        </w:rPr>
      </w:pPr>
      <w:bookmarkStart w:id="0" w:name="Par29"/>
      <w:bookmarkEnd w:id="0"/>
      <w:r>
        <w:rPr>
          <w:b/>
          <w:bCs/>
        </w:rPr>
        <w:t>ПОРЯДОК</w:t>
      </w: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ОКАЗАНИЯ МЕДИЦИНСКОЙ ПОМОЩИ ПО ПРОФИЛЮ</w:t>
      </w: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"ДЕТСКАЯ УРОЛОГИЯ-АНДРОЛОГИЯ"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  <w:r>
        <w:t>1. Настоящий Порядок устанавливает правила оказания медицинской помощи детям по профилю "детская урология-андрология"</w:t>
      </w:r>
      <w:r>
        <w:t xml:space="preserve"> (далее - дети) медицинскими организациями.</w:t>
      </w:r>
    </w:p>
    <w:p w:rsidR="00000000" w:rsidRDefault="00C056DD">
      <w:pPr>
        <w:pStyle w:val="ConsPlusNormal"/>
        <w:ind w:firstLine="540"/>
        <w:jc w:val="both"/>
      </w:pPr>
      <w:r>
        <w:t>2. Медицинская помощь детям оказывается в виде:</w:t>
      </w:r>
    </w:p>
    <w:p w:rsidR="00000000" w:rsidRDefault="00C056DD">
      <w:pPr>
        <w:pStyle w:val="ConsPlusNormal"/>
        <w:ind w:firstLine="540"/>
        <w:jc w:val="both"/>
      </w:pPr>
      <w:r>
        <w:t>первичной медико-санитарной помощи;</w:t>
      </w:r>
    </w:p>
    <w:p w:rsidR="00000000" w:rsidRDefault="00C056DD">
      <w:pPr>
        <w:pStyle w:val="ConsPlusNormal"/>
        <w:ind w:firstLine="540"/>
        <w:jc w:val="both"/>
      </w:pPr>
      <w:r>
        <w:t>скорой, в том числе специализированной, медицинской помощи;</w:t>
      </w:r>
    </w:p>
    <w:p w:rsidR="00000000" w:rsidRDefault="00C056DD">
      <w:pPr>
        <w:pStyle w:val="ConsPlusNormal"/>
        <w:ind w:firstLine="540"/>
        <w:jc w:val="both"/>
      </w:pPr>
      <w:r>
        <w:t>специализированной, в том числе высокотехнологичной, медицинской пом</w:t>
      </w:r>
      <w:r>
        <w:t>ощи.</w:t>
      </w:r>
    </w:p>
    <w:p w:rsidR="00000000" w:rsidRDefault="00C056DD">
      <w:pPr>
        <w:pStyle w:val="ConsPlusNormal"/>
        <w:ind w:firstLine="540"/>
        <w:jc w:val="both"/>
      </w:pPr>
      <w:r>
        <w:t>3. Медицинская помощь детям может оказываться в следующих условиях:</w:t>
      </w:r>
    </w:p>
    <w:p w:rsidR="00000000" w:rsidRDefault="00C056DD">
      <w:pPr>
        <w:pStyle w:val="ConsPlusNormal"/>
        <w:ind w:firstLine="540"/>
        <w:jc w:val="both"/>
      </w:pPr>
      <w:r>
        <w:t>амбулаторно (в условиях, не предусматривающих круглосуточное медицинское наблюдение и лечение);</w:t>
      </w:r>
    </w:p>
    <w:p w:rsidR="00000000" w:rsidRDefault="00C056DD">
      <w:pPr>
        <w:pStyle w:val="ConsPlusNormal"/>
        <w:ind w:firstLine="540"/>
        <w:jc w:val="both"/>
      </w:pPr>
      <w:r>
        <w:t xml:space="preserve">в дневном стационаре (в условиях, предусматривающих медицинское наблюдение и лечение в </w:t>
      </w:r>
      <w:r>
        <w:t>дневное время, не требующих круглосуточного медицинского наблюдения и лечения);</w:t>
      </w:r>
    </w:p>
    <w:p w:rsidR="00000000" w:rsidRDefault="00C056DD">
      <w:pPr>
        <w:pStyle w:val="ConsPlusNormal"/>
        <w:ind w:firstLine="540"/>
        <w:jc w:val="both"/>
      </w:pPr>
      <w:r>
        <w:t>стационарно (в условиях, обеспечивающих круглосуточное медицинское наблюдение и лечение).</w:t>
      </w:r>
    </w:p>
    <w:p w:rsidR="00000000" w:rsidRDefault="00C056DD">
      <w:pPr>
        <w:pStyle w:val="ConsPlusNormal"/>
        <w:ind w:firstLine="540"/>
        <w:jc w:val="both"/>
      </w:pPr>
      <w:r>
        <w:t>4. Первичная медико-санитарная помощь детям включает в себя мероприятия по профилактик</w:t>
      </w:r>
      <w:r>
        <w:t>е заболеваний мочеполовой системы, диагностике, медицинской реабилитации, формированию здорового образа жизни, санитарно-гигиеническому просвещению детей и их законных представителей.</w:t>
      </w:r>
    </w:p>
    <w:p w:rsidR="00000000" w:rsidRDefault="00C056DD">
      <w:pPr>
        <w:pStyle w:val="ConsPlusNormal"/>
        <w:ind w:firstLine="540"/>
        <w:jc w:val="both"/>
      </w:pPr>
      <w:r>
        <w:t>5. Первичная медико-санитарная помощь детям включает:</w:t>
      </w:r>
    </w:p>
    <w:p w:rsidR="00000000" w:rsidRDefault="00C056DD">
      <w:pPr>
        <w:pStyle w:val="ConsPlusNormal"/>
        <w:ind w:firstLine="540"/>
        <w:jc w:val="both"/>
      </w:pPr>
      <w:r>
        <w:t>первичную доврачеб</w:t>
      </w:r>
      <w:r>
        <w:t>ную медико-санитарную помощь;</w:t>
      </w:r>
    </w:p>
    <w:p w:rsidR="00000000" w:rsidRDefault="00C056DD">
      <w:pPr>
        <w:pStyle w:val="ConsPlusNormal"/>
        <w:ind w:firstLine="540"/>
        <w:jc w:val="both"/>
      </w:pPr>
      <w:r>
        <w:t>первичную врачебную медико-санитарную помощь;</w:t>
      </w:r>
    </w:p>
    <w:p w:rsidR="00000000" w:rsidRDefault="00C056DD">
      <w:pPr>
        <w:pStyle w:val="ConsPlusNormal"/>
        <w:ind w:firstLine="540"/>
        <w:jc w:val="both"/>
      </w:pPr>
      <w:r>
        <w:t>первичную специализированную медико-санитарную помощь.</w:t>
      </w:r>
    </w:p>
    <w:p w:rsidR="00000000" w:rsidRDefault="00C056DD">
      <w:pPr>
        <w:pStyle w:val="ConsPlusNormal"/>
        <w:ind w:firstLine="540"/>
        <w:jc w:val="both"/>
      </w:pPr>
      <w:r>
        <w:t>Первичная медико-санитарная помощь детям оказывается в амбулаторных условиях и в условиях дневного стационара.</w:t>
      </w:r>
    </w:p>
    <w:p w:rsidR="00000000" w:rsidRDefault="00C056DD">
      <w:pPr>
        <w:pStyle w:val="ConsPlusNormal"/>
        <w:ind w:firstLine="540"/>
        <w:jc w:val="both"/>
      </w:pPr>
      <w:r>
        <w:t>Первичная довр</w:t>
      </w:r>
      <w:r>
        <w:t xml:space="preserve">ачебная медико-санитарная помощь детям осуществляется медицинскими </w:t>
      </w:r>
      <w:r>
        <w:lastRenderedPageBreak/>
        <w:t>работниками со средним медицинским образованием.</w:t>
      </w:r>
    </w:p>
    <w:p w:rsidR="00000000" w:rsidRDefault="00C056DD">
      <w:pPr>
        <w:pStyle w:val="ConsPlusNormal"/>
        <w:ind w:firstLine="540"/>
        <w:jc w:val="both"/>
      </w:pPr>
      <w:r>
        <w:t>Первичная врачебная медико-санитарная помощь детям осуществляется врачом-педиатром участковым, врачом общей практики (семейным врачом).</w:t>
      </w:r>
    </w:p>
    <w:p w:rsidR="00000000" w:rsidRDefault="00C056DD">
      <w:pPr>
        <w:pStyle w:val="ConsPlusNormal"/>
        <w:ind w:firstLine="540"/>
        <w:jc w:val="both"/>
      </w:pPr>
      <w:r>
        <w:t>Перв</w:t>
      </w:r>
      <w:r>
        <w:t>ичная специализированная медико-санитарная помощь детям осуществляется врачом - детским урологом-андрологом.</w:t>
      </w:r>
    </w:p>
    <w:p w:rsidR="00000000" w:rsidRDefault="00C056DD">
      <w:pPr>
        <w:pStyle w:val="ConsPlusNormal"/>
        <w:ind w:firstLine="540"/>
        <w:jc w:val="both"/>
      </w:pPr>
      <w:r>
        <w:t>6. При подозрении или выявлении у детей патологии мочеполовой системы врачи-педиатры участковые, врачи общей практики (семейные врачи) направляют детей на консультацию к врачу - детскому урологу-андрологу.</w:t>
      </w:r>
    </w:p>
    <w:p w:rsidR="00000000" w:rsidRDefault="00C056DD">
      <w:pPr>
        <w:pStyle w:val="ConsPlusNormal"/>
        <w:ind w:firstLine="540"/>
        <w:jc w:val="both"/>
      </w:pPr>
      <w:r>
        <w:t xml:space="preserve">7. Скорая, в том числе скорая специализированная, </w:t>
      </w:r>
      <w:r>
        <w:t>медицинская помощь детям, требующим срочного медицинского вмешательства, оказывается фельдшерскими выездными бригадами скорой медицинской помощи, врачебными выездными бригадами скорой медицинской помощи в соответствии с приказом Министерства здравоохранени</w:t>
      </w:r>
      <w:r>
        <w:t>я и социального развития Российской Федерации от 1 ноября 2004 г. N 179 "Об утверждении порядка оказания скорой медицинской помощи" (зарегистрирован Министерством юстиции Российской Федерации 23 ноября 2004 г., регистрационный N 6136) с изменениями, внесен</w:t>
      </w:r>
      <w:r>
        <w:t>ными приказами Министерства здравоохранения и социального развития Российской Федерации от 2 августа 2010 г. N 586н (зарегистрирован Министерством юстиции Российской Федерации 30 августа 2010 г., регистрационный N 18289), от 15 марта 2011 г. N 202н (зареги</w:t>
      </w:r>
      <w:r>
        <w:t>стрирован Министерством юстиции Российской Федерации 4 апреля 2011 г., регистрационный N 20390) и от 30 января 2012 г. N 65н (зарегистрирован Министерством юстиции Российской Федерации 14 марта 2012 г., регистрационный N 23472).</w:t>
      </w:r>
    </w:p>
    <w:p w:rsidR="00000000" w:rsidRDefault="00C056DD">
      <w:pPr>
        <w:pStyle w:val="ConsPlusNormal"/>
        <w:ind w:firstLine="540"/>
        <w:jc w:val="both"/>
      </w:pPr>
      <w:r>
        <w:t>8. При оказании скорой меди</w:t>
      </w:r>
      <w:r>
        <w:t>цинской помощи в случае необходимости осуществляется медицинская эвакуация, которая включает в себя санитарно-авиационную и санитарную эвакуацию.</w:t>
      </w:r>
    </w:p>
    <w:p w:rsidR="00000000" w:rsidRDefault="00C056DD">
      <w:pPr>
        <w:pStyle w:val="ConsPlusNormal"/>
        <w:ind w:firstLine="540"/>
        <w:jc w:val="both"/>
      </w:pPr>
      <w:r>
        <w:t>9. Скорая, в том числе скорая специализированная, медицинская помощь оказывается в экстренной и неотложной фор</w:t>
      </w:r>
      <w:r>
        <w:t>ме вне медицинской организации, а также в амбулаторных и стационарных условиях.</w:t>
      </w:r>
    </w:p>
    <w:p w:rsidR="00000000" w:rsidRDefault="00C056DD">
      <w:pPr>
        <w:pStyle w:val="ConsPlusNormal"/>
        <w:ind w:firstLine="540"/>
        <w:jc w:val="both"/>
      </w:pPr>
      <w:r>
        <w:t xml:space="preserve">10. Бригада скорой медицинской помощи доставляет детей с угрожающими жизни состояниями в медицинские организации, имеющие в своей структуре отделение анестезиологии-реанимации </w:t>
      </w:r>
      <w:r>
        <w:t>или блок (палату) реанимации и интенсивной терапии и обеспечивающие круглосуточное медицинское наблюдение и лечение детей.</w:t>
      </w:r>
    </w:p>
    <w:p w:rsidR="00000000" w:rsidRDefault="00C056DD">
      <w:pPr>
        <w:pStyle w:val="ConsPlusNormal"/>
        <w:ind w:firstLine="540"/>
        <w:jc w:val="both"/>
      </w:pPr>
      <w:r>
        <w:t>11. При наличии медицинских показаний после устранения угрожающих жизни состояний дети переводятся в детское уроандрологическое отдел</w:t>
      </w:r>
      <w:r>
        <w:t>ение (койки) медицинской организации для оказания специализированной медицинской помощи.</w:t>
      </w:r>
    </w:p>
    <w:p w:rsidR="00000000" w:rsidRDefault="00C056DD">
      <w:pPr>
        <w:pStyle w:val="ConsPlusNormal"/>
        <w:ind w:firstLine="540"/>
        <w:jc w:val="both"/>
      </w:pPr>
      <w:r>
        <w:t>12. Специализированная, в том числе высокотехнологичная, медицинская помощь детям в стационарных условиях и условиях дневного стационара оказывается врачами - детскими</w:t>
      </w:r>
      <w:r>
        <w:t xml:space="preserve"> урологами-андрологами и включает в себя профилактику, диагностику, лечение заболеваний и состояний, требующих использования специальных методов и медицинских технологий, а также медицинскую реабилитацию.</w:t>
      </w:r>
    </w:p>
    <w:p w:rsidR="00000000" w:rsidRDefault="00C056DD">
      <w:pPr>
        <w:pStyle w:val="ConsPlusNormal"/>
        <w:ind w:firstLine="540"/>
        <w:jc w:val="both"/>
      </w:pPr>
      <w:r>
        <w:t>13. При наличии медицинских показаний лечение детей</w:t>
      </w:r>
      <w:r>
        <w:t xml:space="preserve"> проводится с привлечением врачей-специалистов по специальностям, предусмотренным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</w:t>
      </w:r>
      <w:r>
        <w:t>казом Министерства здравоохранения и социального развития Российской Федерации от 23 апреля 2009 г. N 210н (зарегистрирован Министерством юстиции Российской Федерации 5 июня 2009 г., регистрационный N 14032), с изменениями, внесенными приказом Министерства</w:t>
      </w:r>
      <w:r>
        <w:t xml:space="preserve"> здравоохранения и социального развития Российской Федерации от 9 февраля 2011 г. N 94н (зарегистрирован Министерством юстиции Российской Федерации 16 марта 2011 г., регистрационный N 20144).</w:t>
      </w:r>
    </w:p>
    <w:p w:rsidR="00000000" w:rsidRDefault="00C056DD">
      <w:pPr>
        <w:pStyle w:val="ConsPlusNormal"/>
        <w:ind w:firstLine="540"/>
        <w:jc w:val="both"/>
      </w:pPr>
      <w:r>
        <w:t>14. Плановая медицинская помощь детям оказывается при проведении</w:t>
      </w:r>
      <w:r>
        <w:t xml:space="preserve"> профилактических мероприятий, при заболеваниях и состояниях, не сопровождающихся угрозой жизни детям, не требующих экстренной или неотложной помощи.</w:t>
      </w:r>
    </w:p>
    <w:p w:rsidR="00000000" w:rsidRDefault="00C056DD">
      <w:pPr>
        <w:pStyle w:val="ConsPlusNormal"/>
        <w:ind w:firstLine="540"/>
        <w:jc w:val="both"/>
      </w:pPr>
      <w:r>
        <w:t>15. Оказание специализированной, за исключением высокотехнологичной, медицинской помощи осуществляется в ф</w:t>
      </w:r>
      <w:r>
        <w:t>едеральных государственных медицинских организациях, находящихся в ведении Министерства здравоохранения Российской Федерации, при необходимости установления окончательного диагноза в связи с нетипичностью течения заболевания, отсутствии эффекта от проводим</w:t>
      </w:r>
      <w:r>
        <w:t>ой терапии и (или) повторных курсов лечения при вероятной эффективности других методов лечения, высоком риске хирургического лечения в связи с осложненным течением основного заболевания или наличием сопутствующих заболеваний, необходимости дообследования в</w:t>
      </w:r>
      <w:r>
        <w:t xml:space="preserve"> диагностически сложных случаях и (или) комплексной предоперационной подготовке у детей с осложненными формами заболевания, сопутствующими заболеваниями, при необходимости повторной госпитализации по рекомендации указанных федеральных государственных медиц</w:t>
      </w:r>
      <w:r>
        <w:t xml:space="preserve">инских организаций в соответствии с Порядком направления граждан Российской Федерации в федеральные государственные учреждения, находящиеся в ведении Министерства здравоохранения и социального развития Российской Федерации, для оказания </w:t>
      </w:r>
      <w:r>
        <w:lastRenderedPageBreak/>
        <w:t xml:space="preserve">специализированной </w:t>
      </w:r>
      <w:r>
        <w:t xml:space="preserve">медицинской помощи, приведенном в приложении к Порядку организации оказания специализированной медицинской помощи, утвержденному приказом Министерства здравоохранения и социального развития Российской Федерации от 16 апреля 2010 г. N 243н (зарегистрирован </w:t>
      </w:r>
      <w:r>
        <w:t>Министерством юстиции Российской Федерации 12 мая 2010 г., регистрационный N 17175), а также при наличии у больного медицинских показаний в федеральных государственных медицинских организациях, оказывающих специализированную медицинскую помощь, в соответст</w:t>
      </w:r>
      <w:r>
        <w:t>вии с Порядком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показаний, утвержденным приказом Министерства здравоохранения и социального развития Российской</w:t>
      </w:r>
      <w:r>
        <w:t xml:space="preserve"> Федерации от 5 октября 2005 г. N 617 (зарегистрирован Министерством юстиции Российской Федерации 27 октября 2005 г., регистрационный N 7115).</w:t>
      </w:r>
    </w:p>
    <w:p w:rsidR="00000000" w:rsidRDefault="00C056DD">
      <w:pPr>
        <w:pStyle w:val="ConsPlusNormal"/>
        <w:ind w:firstLine="540"/>
        <w:jc w:val="both"/>
      </w:pPr>
      <w:r>
        <w:t>16. При наличии у детей медицинских показаний к оказанию высокотехнологичной медицинской помощи направление в мед</w:t>
      </w:r>
      <w:r>
        <w:t xml:space="preserve">ицинскую организацию, оказывающую высокотехнологичную медицинскую помощь, осуществляется в соответствии с Порядком направления граждан Российской Федерации для оказания высокотехнологичной медицинской помощи за счет бюджетных ассигнований, предусмотренных </w:t>
      </w:r>
      <w:r>
        <w:t>в федеральном бюджете Министерству здравоохранения и социального развития Российской Федерации, путем применения специализированной информационной системы, утвержденным приказом Министерства здравоохранения и социального развития Российской Федерации от 28</w:t>
      </w:r>
      <w:r>
        <w:t xml:space="preserve"> декабря 2011 года N 1689н (зарегистрирован Министерством юстиции Российской Федерации 8 февраля 2012 г., регистрационный N 23164).</w:t>
      </w:r>
    </w:p>
    <w:p w:rsidR="00000000" w:rsidRDefault="00C056DD">
      <w:pPr>
        <w:pStyle w:val="ConsPlusNormal"/>
        <w:ind w:firstLine="540"/>
        <w:jc w:val="both"/>
      </w:pPr>
      <w:r>
        <w:t>17. При подозрении или выявлении у детей онкологического заболевания мочеполовой системы после оказания им неотложной помощи</w:t>
      </w:r>
      <w:r>
        <w:t xml:space="preserve"> дети направляются в медицинские организации для оказания медицинской помощи в соответствии с Порядком оказания медицинской помощи детям с онкологическими заболеваниями, утвержденным приказом Министерства здравоохранения и социального развития Российской Ф</w:t>
      </w:r>
      <w:r>
        <w:t>едерации от 20 апреля 2010 г. N 255н (зарегистрирован Министерством юстиции Российской Федерации 13 мая 2010 г., регистрационный N 17209).</w:t>
      </w:r>
    </w:p>
    <w:p w:rsidR="00000000" w:rsidRDefault="00C056DD">
      <w:pPr>
        <w:pStyle w:val="ConsPlusNormal"/>
        <w:ind w:firstLine="540"/>
        <w:jc w:val="both"/>
      </w:pPr>
      <w:r>
        <w:t>18. Медицинские организации, оказывающие помощь детям по профилю "детская урология-андрология", осуществляют свою дея</w:t>
      </w:r>
      <w:r>
        <w:t>тельность в соответствии с приложениями N 1 - 6 к настоящему Порядку.</w:t>
      </w:r>
    </w:p>
    <w:p w:rsidR="00000000" w:rsidRDefault="00C056DD">
      <w:pPr>
        <w:pStyle w:val="ConsPlusNormal"/>
        <w:ind w:firstLine="540"/>
        <w:jc w:val="both"/>
      </w:pPr>
      <w:r>
        <w:t>19. В случае если проведение медицинских манипуляций, связанных с оказанием помощи детям, может повлечь возникновение болевых ощущений у детей, такие манипуляции проводятся с обезболиван</w:t>
      </w:r>
      <w:r>
        <w:t>ием.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right"/>
        <w:outlineLvl w:val="1"/>
      </w:pPr>
      <w:r>
        <w:t>Приложение N 1</w:t>
      </w:r>
    </w:p>
    <w:p w:rsidR="00000000" w:rsidRDefault="00C056DD">
      <w:pPr>
        <w:pStyle w:val="ConsPlusNormal"/>
        <w:jc w:val="right"/>
      </w:pPr>
      <w:r>
        <w:t>к Порядку оказания</w:t>
      </w:r>
    </w:p>
    <w:p w:rsidR="00000000" w:rsidRDefault="00C056DD">
      <w:pPr>
        <w:pStyle w:val="ConsPlusNormal"/>
        <w:jc w:val="right"/>
      </w:pPr>
      <w:r>
        <w:t>медицинской помощи по профилю</w:t>
      </w:r>
    </w:p>
    <w:p w:rsidR="00000000" w:rsidRDefault="00C056DD">
      <w:pPr>
        <w:pStyle w:val="ConsPlusNormal"/>
        <w:jc w:val="right"/>
      </w:pPr>
      <w:r>
        <w:t>"детская урология-андрология",</w:t>
      </w:r>
    </w:p>
    <w:p w:rsidR="00000000" w:rsidRDefault="00C056DD">
      <w:pPr>
        <w:pStyle w:val="ConsPlusNormal"/>
        <w:jc w:val="right"/>
      </w:pPr>
      <w:r>
        <w:t>утвержденному приказом Министерства</w:t>
      </w:r>
    </w:p>
    <w:p w:rsidR="00000000" w:rsidRDefault="00C056DD">
      <w:pPr>
        <w:pStyle w:val="ConsPlusNormal"/>
        <w:jc w:val="right"/>
      </w:pPr>
      <w:r>
        <w:t>здравоохранения Российской Федерации</w:t>
      </w:r>
    </w:p>
    <w:p w:rsidR="00000000" w:rsidRDefault="00C056DD">
      <w:pPr>
        <w:pStyle w:val="ConsPlusNormal"/>
        <w:jc w:val="right"/>
      </w:pPr>
      <w:r>
        <w:t>от 31 октября 2012 г. N 561н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center"/>
        <w:rPr>
          <w:b/>
          <w:bCs/>
        </w:rPr>
      </w:pPr>
      <w:bookmarkStart w:id="1" w:name="Par78"/>
      <w:bookmarkEnd w:id="1"/>
      <w:r>
        <w:rPr>
          <w:b/>
          <w:bCs/>
        </w:rPr>
        <w:t>ПРАВИЛА</w:t>
      </w: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КАБИНЕТА ВРАЧА -</w:t>
      </w: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ДЕТСКОГО УРОЛОГА-АНДРОЛОГА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врача - детского уролога-андролога, который является структурным подразделением медицинской организации.</w:t>
      </w:r>
    </w:p>
    <w:p w:rsidR="00000000" w:rsidRDefault="00C056DD">
      <w:pPr>
        <w:pStyle w:val="ConsPlusNormal"/>
        <w:ind w:firstLine="540"/>
        <w:jc w:val="both"/>
      </w:pPr>
      <w:r>
        <w:t>2. К</w:t>
      </w:r>
      <w:r>
        <w:t>абинет врача - детского уролога-андролога (далее - Кабинет) медицинской организации создается для осуществления консультативной, диагностической и лечебной помощи детям с заболеваниями мочеполовой системы (далее - дети).</w:t>
      </w:r>
    </w:p>
    <w:p w:rsidR="00000000" w:rsidRDefault="00C056DD">
      <w:pPr>
        <w:pStyle w:val="ConsPlusNormal"/>
        <w:ind w:firstLine="540"/>
        <w:jc w:val="both"/>
      </w:pPr>
      <w:r>
        <w:t>3. На должность врача Кабинета назн</w:t>
      </w:r>
      <w:r>
        <w:t xml:space="preserve">ачается специалист, соответствующий требованиям,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</w:t>
      </w:r>
      <w:r>
        <w:t>и социального развития Российской Федерации от 7 июля 2009 г. N 415н (зарегистрирован Министерством юстиции Российской Федерации 9 июля 2009 г., регистрационный N 14292), с изменениями, внесенными приказом Министерства здравоохранения и социального развити</w:t>
      </w:r>
      <w:r>
        <w:t xml:space="preserve">я Российской Федерации от 26 декабря 2011 г. N 1644н (зарегистрирован Министерством юстиции </w:t>
      </w:r>
      <w:r>
        <w:lastRenderedPageBreak/>
        <w:t>Российской Федерации 18 апреля 2012 г., регистрационный N 23879), по специальности "детская урология-андрология".</w:t>
      </w:r>
    </w:p>
    <w:p w:rsidR="00000000" w:rsidRDefault="00C056DD">
      <w:pPr>
        <w:pStyle w:val="ConsPlusNormal"/>
        <w:ind w:firstLine="540"/>
        <w:jc w:val="both"/>
      </w:pPr>
      <w:r>
        <w:t>4. Штатная численность Кабинета устанавливается ру</w:t>
      </w:r>
      <w:r>
        <w:t xml:space="preserve">ководителем медицинской организации исходя из объема проводимой лечебно-диагностической работы и численности детей на обслуживаемой территории с учетом рекомендуемых штатных нормативов, предусмотренных приложением N 2 к Порядку оказания медицинской помощи </w:t>
      </w:r>
      <w:r>
        <w:t>по профилю "детская урология-андрология", утвержденному настоящим приказом.</w:t>
      </w:r>
    </w:p>
    <w:p w:rsidR="00000000" w:rsidRDefault="00C056DD">
      <w:pPr>
        <w:pStyle w:val="ConsPlusNormal"/>
        <w:ind w:firstLine="540"/>
        <w:jc w:val="both"/>
      </w:pPr>
      <w:r>
        <w:t>Оснащение Кабинета осуществляется в соответствии со стандартом оснащения Кабинета, предусмотренным приложением N 3 к Порядку оказания медицинской помощи по профилю "детская урологи</w:t>
      </w:r>
      <w:r>
        <w:t>я-андрология", утвержденному настоящим приказом.</w:t>
      </w:r>
    </w:p>
    <w:p w:rsidR="00000000" w:rsidRDefault="00C056DD">
      <w:pPr>
        <w:pStyle w:val="ConsPlusNormal"/>
        <w:ind w:firstLine="540"/>
        <w:jc w:val="both"/>
      </w:pPr>
      <w:r>
        <w:t>5. Кабинет осуществляет следующие функции:</w:t>
      </w:r>
    </w:p>
    <w:p w:rsidR="00000000" w:rsidRDefault="00C056DD">
      <w:pPr>
        <w:pStyle w:val="ConsPlusNormal"/>
        <w:ind w:firstLine="540"/>
        <w:jc w:val="both"/>
      </w:pPr>
      <w:r>
        <w:t>оказание консультативной, диагностической и лечебной помощи детям;</w:t>
      </w:r>
    </w:p>
    <w:p w:rsidR="00000000" w:rsidRDefault="00C056DD">
      <w:pPr>
        <w:pStyle w:val="ConsPlusNormal"/>
        <w:ind w:firstLine="540"/>
        <w:jc w:val="both"/>
      </w:pPr>
      <w:r>
        <w:t>при наличии медицинских показаний направление детей в медицинские организации для проведения конс</w:t>
      </w:r>
      <w:r>
        <w:t>ультаций врачами-специалистами по специальностям, предусмотренным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</w:t>
      </w:r>
      <w:r>
        <w:t>ва здравоохранения и социального развития Российской Федерации от 23 апреля 2009 г. N 210н;</w:t>
      </w:r>
    </w:p>
    <w:p w:rsidR="00000000" w:rsidRDefault="00C056DD">
      <w:pPr>
        <w:pStyle w:val="ConsPlusNormal"/>
        <w:ind w:firstLine="540"/>
        <w:jc w:val="both"/>
      </w:pPr>
      <w:r>
        <w:t>осуществление диспансерного наблюдения за детьми;</w:t>
      </w:r>
    </w:p>
    <w:p w:rsidR="00000000" w:rsidRDefault="00C056DD">
      <w:pPr>
        <w:pStyle w:val="ConsPlusNormal"/>
        <w:ind w:firstLine="540"/>
        <w:jc w:val="both"/>
      </w:pPr>
      <w:r>
        <w:t>проведение санитарно-просветительной работы с населением по вопросам профилактики и ранней диагностики заболеваний</w:t>
      </w:r>
      <w:r>
        <w:t xml:space="preserve"> мочеполовой системы у детей и формированию здорового образа жизни;</w:t>
      </w:r>
    </w:p>
    <w:p w:rsidR="00000000" w:rsidRDefault="00C056DD">
      <w:pPr>
        <w:pStyle w:val="ConsPlusNormal"/>
        <w:ind w:firstLine="540"/>
        <w:jc w:val="both"/>
      </w:pPr>
      <w:r>
        <w:t>направление детей на стационарное лечение при наличии медицинских показаний;</w:t>
      </w:r>
    </w:p>
    <w:p w:rsidR="00000000" w:rsidRDefault="00C056DD">
      <w:pPr>
        <w:pStyle w:val="ConsPlusNormal"/>
        <w:ind w:firstLine="540"/>
        <w:jc w:val="both"/>
      </w:pPr>
      <w:r>
        <w:t>направление детей на медико-социальную экспертизу для оформления инвалидности;</w:t>
      </w:r>
    </w:p>
    <w:p w:rsidR="00000000" w:rsidRDefault="00C056DD">
      <w:pPr>
        <w:pStyle w:val="ConsPlusNormal"/>
        <w:ind w:firstLine="540"/>
        <w:jc w:val="both"/>
      </w:pPr>
      <w:r>
        <w:t>анализ состояния оказания специа</w:t>
      </w:r>
      <w:r>
        <w:t>лизированной медицинской помощи детям на обслуживаемой территории;</w:t>
      </w:r>
    </w:p>
    <w:p w:rsidR="00000000" w:rsidRDefault="00C056DD">
      <w:pPr>
        <w:pStyle w:val="ConsPlusNormal"/>
        <w:ind w:firstLine="540"/>
        <w:jc w:val="both"/>
      </w:pPr>
      <w:r>
        <w:t>участие в проведении анализа основных медико-статистических показателей заболеваемости, инвалидности и смертности у детей;</w:t>
      </w:r>
    </w:p>
    <w:p w:rsidR="00000000" w:rsidRDefault="00C056DD">
      <w:pPr>
        <w:pStyle w:val="ConsPlusNormal"/>
        <w:ind w:firstLine="540"/>
        <w:jc w:val="both"/>
      </w:pPr>
      <w:r>
        <w:t xml:space="preserve">ведение учетной и отчетной документации и представление отчетов о </w:t>
      </w:r>
      <w:r>
        <w:t>деятельности Кабинета.</w:t>
      </w:r>
    </w:p>
    <w:p w:rsidR="00000000" w:rsidRDefault="00C056DD">
      <w:pPr>
        <w:pStyle w:val="ConsPlusNormal"/>
        <w:ind w:firstLine="540"/>
        <w:jc w:val="both"/>
      </w:pPr>
      <w:r>
        <w:t>6. В Кабинете рекомендуется предусматривать:</w:t>
      </w:r>
    </w:p>
    <w:p w:rsidR="00000000" w:rsidRDefault="00C056DD">
      <w:pPr>
        <w:pStyle w:val="ConsPlusNormal"/>
        <w:ind w:firstLine="540"/>
        <w:jc w:val="both"/>
      </w:pPr>
      <w:r>
        <w:t>помещение для приема детей;</w:t>
      </w:r>
    </w:p>
    <w:p w:rsidR="00000000" w:rsidRDefault="00C056DD">
      <w:pPr>
        <w:pStyle w:val="ConsPlusNormal"/>
        <w:ind w:firstLine="540"/>
        <w:jc w:val="both"/>
      </w:pPr>
      <w:r>
        <w:t>помещение для выполнения уроандрологических лечебных и диагностических исследований, входящих в функции Кабинета.</w:t>
      </w:r>
    </w:p>
    <w:p w:rsidR="00000000" w:rsidRDefault="00C056DD">
      <w:pPr>
        <w:pStyle w:val="ConsPlusNormal"/>
        <w:ind w:firstLine="540"/>
        <w:jc w:val="both"/>
      </w:pPr>
      <w:r>
        <w:t xml:space="preserve">7. Кабинет для обеспечения своей деятельности </w:t>
      </w:r>
      <w:r>
        <w:t>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right"/>
        <w:outlineLvl w:val="1"/>
      </w:pPr>
      <w:r>
        <w:t>Приложение N 2</w:t>
      </w:r>
    </w:p>
    <w:p w:rsidR="00000000" w:rsidRDefault="00C056DD">
      <w:pPr>
        <w:pStyle w:val="ConsPlusNormal"/>
        <w:jc w:val="right"/>
      </w:pPr>
      <w:r>
        <w:t>к Порядку оказания</w:t>
      </w:r>
    </w:p>
    <w:p w:rsidR="00000000" w:rsidRDefault="00C056DD">
      <w:pPr>
        <w:pStyle w:val="ConsPlusNormal"/>
        <w:jc w:val="right"/>
      </w:pPr>
      <w:r>
        <w:t>медицинской помощи по профилю</w:t>
      </w:r>
    </w:p>
    <w:p w:rsidR="00000000" w:rsidRDefault="00C056DD">
      <w:pPr>
        <w:pStyle w:val="ConsPlusNormal"/>
        <w:jc w:val="right"/>
      </w:pPr>
      <w:r>
        <w:t>"детская урология-андрология",</w:t>
      </w:r>
    </w:p>
    <w:p w:rsidR="00000000" w:rsidRDefault="00C056DD">
      <w:pPr>
        <w:pStyle w:val="ConsPlusNormal"/>
        <w:jc w:val="right"/>
      </w:pPr>
      <w:r>
        <w:t>утвержденному приказом Министерства</w:t>
      </w:r>
    </w:p>
    <w:p w:rsidR="00000000" w:rsidRDefault="00C056DD">
      <w:pPr>
        <w:pStyle w:val="ConsPlusNormal"/>
        <w:jc w:val="right"/>
      </w:pPr>
      <w:r>
        <w:t>здравоохранения Российской Федерации</w:t>
      </w:r>
    </w:p>
    <w:p w:rsidR="00000000" w:rsidRDefault="00C056DD">
      <w:pPr>
        <w:pStyle w:val="ConsPlusNormal"/>
        <w:jc w:val="right"/>
      </w:pPr>
      <w:r>
        <w:t>от 31 октября 2012 г. N 561н</w:t>
      </w:r>
    </w:p>
    <w:p w:rsidR="00000000" w:rsidRDefault="00C056DD">
      <w:pPr>
        <w:pStyle w:val="ConsPlusNormal"/>
        <w:jc w:val="center"/>
      </w:pPr>
    </w:p>
    <w:p w:rsidR="00000000" w:rsidRDefault="00C056DD">
      <w:pPr>
        <w:pStyle w:val="ConsPlusNormal"/>
        <w:jc w:val="center"/>
      </w:pPr>
      <w:bookmarkStart w:id="2" w:name="Par114"/>
      <w:bookmarkEnd w:id="2"/>
      <w:r>
        <w:t>РЕКОМЕНДУЕМЫЕ ШТАТНЫЕ НОРМАТИВЫ</w:t>
      </w:r>
    </w:p>
    <w:p w:rsidR="00000000" w:rsidRDefault="00C056DD">
      <w:pPr>
        <w:pStyle w:val="ConsPlusNormal"/>
        <w:jc w:val="center"/>
      </w:pPr>
      <w:r>
        <w:t>КАБИНЕТА ВРАЧА - ДЕТСКОГО УРОЛОГА-АНДРОЛОГА</w:t>
      </w:r>
    </w:p>
    <w:p w:rsidR="00000000" w:rsidRDefault="00C056DD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3840"/>
        <w:gridCol w:w="4560"/>
      </w:tblGrid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N  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Наименование должности     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Количество штат</w:t>
            </w:r>
            <w:r w:rsidRPr="00C056DD">
              <w:rPr>
                <w:rFonts w:ascii="Courier New" w:eastAsiaTheme="minorEastAsia" w:hAnsi="Courier New" w:cs="Courier New"/>
              </w:rPr>
              <w:t xml:space="preserve">ных единиц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1.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Врач - детский уролог-андролог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 на 20 000 детского населения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2.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Медицинская сестра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 на 1 штатную единицу врача -      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детского уролога-андролога   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3.</w:t>
            </w:r>
          </w:p>
        </w:tc>
        <w:tc>
          <w:tcPr>
            <w:tcW w:w="3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Санитар                       </w:t>
            </w:r>
          </w:p>
        </w:tc>
        <w:tc>
          <w:tcPr>
            <w:tcW w:w="4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 на 3 кабинета                     </w:t>
            </w:r>
          </w:p>
        </w:tc>
      </w:tr>
    </w:tbl>
    <w:p w:rsidR="00000000" w:rsidRDefault="00C056DD">
      <w:pPr>
        <w:pStyle w:val="ConsPlusNormal"/>
        <w:jc w:val="both"/>
      </w:pPr>
    </w:p>
    <w:p w:rsidR="00000000" w:rsidRDefault="00C056DD">
      <w:pPr>
        <w:pStyle w:val="ConsPlusNormal"/>
        <w:ind w:firstLine="540"/>
        <w:jc w:val="both"/>
      </w:pPr>
      <w:r>
        <w:t>Примечания:</w:t>
      </w:r>
    </w:p>
    <w:p w:rsidR="00000000" w:rsidRDefault="00C056DD">
      <w:pPr>
        <w:pStyle w:val="ConsPlusNormal"/>
        <w:ind w:firstLine="540"/>
        <w:jc w:val="both"/>
      </w:pPr>
      <w:r>
        <w:t>1. Рекомендуемые штатные нормативы кабинета врача - детского уролога-андролога не распространяются на медицинские организации частной системы здравоохранения.</w:t>
      </w:r>
    </w:p>
    <w:p w:rsidR="00000000" w:rsidRDefault="00C056DD">
      <w:pPr>
        <w:pStyle w:val="ConsPlusNormal"/>
        <w:ind w:firstLine="540"/>
        <w:jc w:val="both"/>
      </w:pPr>
      <w:r>
        <w:lastRenderedPageBreak/>
        <w:t>2. Для районов с низкой плотностью населения и ограниченной транспортной доступностью медицинских организаций количество штатных единиц кабинета врача - детского уролога-андролога устанавливается исходя из меньшей численности детского населения.</w:t>
      </w:r>
    </w:p>
    <w:p w:rsidR="00000000" w:rsidRDefault="00C056DD">
      <w:pPr>
        <w:pStyle w:val="ConsPlusNormal"/>
        <w:ind w:firstLine="540"/>
        <w:jc w:val="both"/>
      </w:pPr>
      <w:r>
        <w:t>3. Для орг</w:t>
      </w:r>
      <w:r>
        <w:t>анизаций и территорий, подлежащих обслуживанию Федеральным медико-биологическим агентством, согласно распоряжению Правительства Российской Федерации от 21 августа 2006 г. N 1156-р (Собрание законодательства Российской Федерации, 2006, N 35, ст. 3774; N 49,</w:t>
      </w:r>
      <w:r>
        <w:t xml:space="preserve"> ст. 5267; N 52, ст. 5614; 2008, N 11, ст. 1060; 2009, N 14, ст. 1727; 2010, N 3, ст. 336; N 18, ст. 2271; 2011, N 16, ст. 2303; N 21, ст. 3004; N 47, ст. 6699; N 51, ст. 7526; 2012, N 19, ст. 2410), количество штатных единиц врача - детского уролога-андро</w:t>
      </w:r>
      <w:r>
        <w:t>лога устанавливается вне зависимости от численности прикрепленного детского населения.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right"/>
        <w:outlineLvl w:val="1"/>
      </w:pPr>
      <w:r>
        <w:t>Приложение N 3</w:t>
      </w:r>
    </w:p>
    <w:p w:rsidR="00000000" w:rsidRDefault="00C056DD">
      <w:pPr>
        <w:pStyle w:val="ConsPlusNormal"/>
        <w:jc w:val="right"/>
      </w:pPr>
      <w:r>
        <w:t>к Порядку оказания</w:t>
      </w:r>
    </w:p>
    <w:p w:rsidR="00000000" w:rsidRDefault="00C056DD">
      <w:pPr>
        <w:pStyle w:val="ConsPlusNormal"/>
        <w:jc w:val="right"/>
      </w:pPr>
      <w:r>
        <w:t>медицинской помощи по профилю</w:t>
      </w:r>
    </w:p>
    <w:p w:rsidR="00000000" w:rsidRDefault="00C056DD">
      <w:pPr>
        <w:pStyle w:val="ConsPlusNormal"/>
        <w:jc w:val="right"/>
      </w:pPr>
      <w:r>
        <w:t>"детская урология-андрология",</w:t>
      </w:r>
    </w:p>
    <w:p w:rsidR="00000000" w:rsidRDefault="00C056DD">
      <w:pPr>
        <w:pStyle w:val="ConsPlusNormal"/>
        <w:jc w:val="right"/>
      </w:pPr>
      <w:r>
        <w:t>утвержденному приказом Министерства</w:t>
      </w:r>
    </w:p>
    <w:p w:rsidR="00000000" w:rsidRDefault="00C056DD">
      <w:pPr>
        <w:pStyle w:val="ConsPlusNormal"/>
        <w:jc w:val="right"/>
      </w:pPr>
      <w:r>
        <w:t>здравоохранения Российской Федера</w:t>
      </w:r>
      <w:r>
        <w:t>ции</w:t>
      </w:r>
    </w:p>
    <w:p w:rsidR="00000000" w:rsidRDefault="00C056DD">
      <w:pPr>
        <w:pStyle w:val="ConsPlusNormal"/>
        <w:jc w:val="right"/>
      </w:pPr>
      <w:r>
        <w:t>от 31 октября 2012 г. N 561н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center"/>
      </w:pPr>
      <w:bookmarkStart w:id="3" w:name="Par146"/>
      <w:bookmarkEnd w:id="3"/>
      <w:r>
        <w:t>СТАНДАРТ</w:t>
      </w:r>
    </w:p>
    <w:p w:rsidR="00000000" w:rsidRDefault="00C056DD">
      <w:pPr>
        <w:pStyle w:val="ConsPlusNormal"/>
        <w:jc w:val="center"/>
      </w:pPr>
      <w:r>
        <w:t>ОСНАЩЕНИЯ КАБИНЕТА ВРАЧА - ДЕТСКОГО УРОЛОГА-АНДРОЛОГА</w:t>
      </w:r>
    </w:p>
    <w:p w:rsidR="00000000" w:rsidRDefault="00C056DD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480"/>
        <w:gridCol w:w="1920"/>
      </w:tblGrid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N п/п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 Наименование оборудования (оснащения)    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Количество,  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     штук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Стол рабочий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2.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Кресло рабочее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3.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Стул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4.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Кушетка                        </w:t>
            </w:r>
            <w:r w:rsidRPr="00C056DD">
              <w:rPr>
                <w:rFonts w:ascii="Courier New" w:eastAsiaTheme="minorEastAsia" w:hAnsi="Courier New" w:cs="Courier New"/>
              </w:rPr>
              <w:t xml:space="preserve">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5.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Ростомер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6.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Настольная лампа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7.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Кресло урологическое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8.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Цистоскоп смотровой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9.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Источник света для эндоскопической аппаратуры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10.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Сантиметровая лента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11.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Ширма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12.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Орхидометр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13.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Набор уретральных бужей (жестких)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14.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Набор уретральных бужей (мягких</w:t>
            </w:r>
            <w:r w:rsidRPr="00C056DD">
              <w:rPr>
                <w:rFonts w:ascii="Courier New" w:eastAsiaTheme="minorEastAsia" w:hAnsi="Courier New" w:cs="Courier New"/>
              </w:rPr>
              <w:t xml:space="preserve">)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15.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Стол перевязочный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16.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Стол инструментальный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17.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Стол манипуляционный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18.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Контейнеры для хранения  стерильных  инструментов  и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материала (биксы)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19.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Пеленальный стол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20.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Шкаф для хранения медицинских документов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21.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Шкаф для хранения лекарственных средств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22.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Бактерицидный  облучатель  воздуха  рециркуляторного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типа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23.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Негатоскоп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24.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Бестеневая лампа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25.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Весы электронные для детей до 1 года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26.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Весы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27.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Тонометр  для  измерения  артериального  давления  с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манжетой для детей до года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28.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Стетофонендоскоп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29.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Персональный  компьютер  с  принтером,   выходом   в</w:t>
            </w:r>
            <w:r w:rsidRPr="00C056DD">
              <w:rPr>
                <w:rFonts w:ascii="Courier New" w:eastAsiaTheme="minorEastAsia" w:hAnsi="Courier New" w:cs="Courier New"/>
              </w:rPr>
              <w:br/>
            </w:r>
            <w:r w:rsidRPr="00C056DD">
              <w:rPr>
                <w:rFonts w:ascii="Courier New" w:eastAsiaTheme="minorEastAsia" w:hAnsi="Courier New" w:cs="Courier New"/>
              </w:rPr>
              <w:lastRenderedPageBreak/>
              <w:t xml:space="preserve">Интернет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lastRenderedPageBreak/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lastRenderedPageBreak/>
              <w:t xml:space="preserve"> 30.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Шкаф двухсекционный для одежды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31.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Емкость для дезинфекции инструментария  и  расходных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материалов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32.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отходов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</w:tbl>
    <w:p w:rsidR="00000000" w:rsidRDefault="00C056DD">
      <w:pPr>
        <w:pStyle w:val="ConsPlusNormal"/>
        <w:jc w:val="both"/>
      </w:pPr>
    </w:p>
    <w:p w:rsidR="00000000" w:rsidRDefault="00C056DD">
      <w:pPr>
        <w:pStyle w:val="ConsPlusNormal"/>
        <w:jc w:val="both"/>
      </w:pPr>
    </w:p>
    <w:p w:rsidR="00000000" w:rsidRDefault="00C056DD">
      <w:pPr>
        <w:pStyle w:val="ConsPlusNormal"/>
        <w:jc w:val="both"/>
      </w:pPr>
    </w:p>
    <w:p w:rsidR="00000000" w:rsidRDefault="00C056DD">
      <w:pPr>
        <w:pStyle w:val="ConsPlusNormal"/>
        <w:jc w:val="both"/>
      </w:pPr>
    </w:p>
    <w:p w:rsidR="00000000" w:rsidRDefault="00C056DD">
      <w:pPr>
        <w:pStyle w:val="ConsPlusNormal"/>
        <w:jc w:val="both"/>
      </w:pPr>
    </w:p>
    <w:p w:rsidR="00000000" w:rsidRDefault="00C056DD">
      <w:pPr>
        <w:pStyle w:val="ConsPlusNormal"/>
        <w:jc w:val="right"/>
        <w:outlineLvl w:val="1"/>
      </w:pPr>
      <w:r>
        <w:t>Приложение N 4</w:t>
      </w:r>
    </w:p>
    <w:p w:rsidR="00000000" w:rsidRDefault="00C056DD">
      <w:pPr>
        <w:pStyle w:val="ConsPlusNormal"/>
        <w:jc w:val="right"/>
      </w:pPr>
      <w:r>
        <w:t>к Порядку оказания</w:t>
      </w:r>
    </w:p>
    <w:p w:rsidR="00000000" w:rsidRDefault="00C056DD">
      <w:pPr>
        <w:pStyle w:val="ConsPlusNormal"/>
        <w:jc w:val="right"/>
      </w:pPr>
      <w:r>
        <w:t>медицинской помощи по профилю</w:t>
      </w:r>
    </w:p>
    <w:p w:rsidR="00000000" w:rsidRDefault="00C056DD">
      <w:pPr>
        <w:pStyle w:val="ConsPlusNormal"/>
        <w:jc w:val="right"/>
      </w:pPr>
      <w:r>
        <w:t>"детская урология-андрология",</w:t>
      </w:r>
    </w:p>
    <w:p w:rsidR="00000000" w:rsidRDefault="00C056DD">
      <w:pPr>
        <w:pStyle w:val="ConsPlusNormal"/>
        <w:jc w:val="right"/>
      </w:pPr>
      <w:r>
        <w:t>утвержденному приказом Министерства</w:t>
      </w:r>
    </w:p>
    <w:p w:rsidR="00000000" w:rsidRDefault="00C056DD">
      <w:pPr>
        <w:pStyle w:val="ConsPlusNormal"/>
        <w:jc w:val="right"/>
      </w:pPr>
      <w:r>
        <w:t>здравоохранения Российской Федерации</w:t>
      </w:r>
    </w:p>
    <w:p w:rsidR="00000000" w:rsidRDefault="00C056DD">
      <w:pPr>
        <w:pStyle w:val="ConsPlusNormal"/>
        <w:jc w:val="right"/>
      </w:pPr>
      <w:r>
        <w:t>от 31 октября 2012 г. N 561н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ПРАВИЛА</w:t>
      </w: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ОРГАНИЗАЦИИ ДЕЯТЕЛЬНОСТИ ДЕТСКОГО</w:t>
      </w:r>
    </w:p>
    <w:p w:rsidR="00000000" w:rsidRDefault="00C056DD">
      <w:pPr>
        <w:pStyle w:val="ConsPlusNormal"/>
        <w:jc w:val="center"/>
        <w:rPr>
          <w:b/>
          <w:bCs/>
        </w:rPr>
      </w:pPr>
      <w:r>
        <w:rPr>
          <w:b/>
          <w:bCs/>
        </w:rPr>
        <w:t>УРОАНДРОЛОГИЧЕСКОГО ОТДЕЛЕНИЯ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  <w:r>
        <w:t>1. Настоящие Правил</w:t>
      </w:r>
      <w:r>
        <w:t>а устанавливают порядок организации деятельности детского уроандрологического отделения в медицинских организациях, оказывающих медицинскую помощь детям по профилю "детская урология-андрология" (далее - дети).</w:t>
      </w:r>
    </w:p>
    <w:p w:rsidR="00000000" w:rsidRDefault="00C056DD">
      <w:pPr>
        <w:pStyle w:val="ConsPlusNormal"/>
        <w:ind w:firstLine="540"/>
        <w:jc w:val="both"/>
      </w:pPr>
      <w:r>
        <w:t>2. Детское уроандрологическое отделение медицинской организации (далее - Отделение) создается как структурное подразделение медицинской организации.</w:t>
      </w:r>
    </w:p>
    <w:p w:rsidR="00000000" w:rsidRDefault="00C056DD">
      <w:pPr>
        <w:pStyle w:val="ConsPlusNormal"/>
        <w:ind w:firstLine="540"/>
        <w:jc w:val="both"/>
      </w:pPr>
      <w:r>
        <w:t>3. Отделение возглавляет заведующий, назначаемый на должность и освобождаемый от должности руководителем ме</w:t>
      </w:r>
      <w:r>
        <w:t>дицинской организации, в составе которой создано Отделение.</w:t>
      </w:r>
    </w:p>
    <w:p w:rsidR="00000000" w:rsidRDefault="00C056DD">
      <w:pPr>
        <w:pStyle w:val="ConsPlusNormal"/>
        <w:ind w:firstLine="540"/>
        <w:jc w:val="both"/>
      </w:pPr>
      <w:r>
        <w:t>На должность заведующего Отделением назначается специалист, соответствующий требованиям, предъявляемым Квалификационными требованиями к специалистам с высшим и послевузовским медицинским и фармаце</w:t>
      </w:r>
      <w:r>
        <w:t>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"детская урология-андрология".</w:t>
      </w:r>
    </w:p>
    <w:p w:rsidR="00000000" w:rsidRDefault="00C056DD">
      <w:pPr>
        <w:pStyle w:val="ConsPlusNormal"/>
        <w:ind w:firstLine="540"/>
        <w:jc w:val="both"/>
      </w:pPr>
      <w:r>
        <w:t>4. На должность врача Отделения назнач</w:t>
      </w:r>
      <w:r>
        <w:t xml:space="preserve">ается специалист, соответствующий требованиям, предъявляемым Квалификационными требованиями к специалистам с высшим и послевузовским медицинским и фармацевтическим образованием в сфере здравоохранения, утвержденными приказом Министерства здравоохранения и </w:t>
      </w:r>
      <w:r>
        <w:t>социального развития Российской Федерации от 7 июля 2009 г. N 415н, по специальности "детская урология-андрология".</w:t>
      </w:r>
    </w:p>
    <w:p w:rsidR="00000000" w:rsidRDefault="00C056DD">
      <w:pPr>
        <w:pStyle w:val="ConsPlusNormal"/>
        <w:ind w:firstLine="540"/>
        <w:jc w:val="both"/>
      </w:pPr>
      <w:r>
        <w:t>5. Штатная численность Отделения определяется исходя из объема проводимой лечебно-диагностической работы и коечной мощности с учетом рекомен</w:t>
      </w:r>
      <w:r>
        <w:t>дуемых штатных нормативов, предусмотренных приложением N 5 к Порядку оказания медицинской помощи по профилю "детская урология-андрология", утвержденному настоящим приказом.</w:t>
      </w:r>
    </w:p>
    <w:p w:rsidR="00000000" w:rsidRDefault="00C056DD">
      <w:pPr>
        <w:pStyle w:val="ConsPlusNormal"/>
        <w:ind w:firstLine="540"/>
        <w:jc w:val="both"/>
      </w:pPr>
      <w:r>
        <w:t>Оснащение Отделения осуществляется в соответствии со стандартом оснащения Отделения</w:t>
      </w:r>
      <w:r>
        <w:t>, предусмотренным приложением N 6 к Порядку оказания медицинской помощи по профилю "детская урология-андрология", утвержденному настоящим приказом.</w:t>
      </w:r>
    </w:p>
    <w:p w:rsidR="00000000" w:rsidRDefault="00C056DD">
      <w:pPr>
        <w:pStyle w:val="ConsPlusNormal"/>
        <w:ind w:firstLine="540"/>
        <w:jc w:val="both"/>
      </w:pPr>
      <w:r>
        <w:t>6. В структуре Отделения рекомендуется предусматривать:</w:t>
      </w:r>
    </w:p>
    <w:p w:rsidR="00000000" w:rsidRDefault="00C056DD">
      <w:pPr>
        <w:pStyle w:val="ConsPlusNormal"/>
        <w:ind w:firstLine="540"/>
        <w:jc w:val="both"/>
      </w:pPr>
      <w:r>
        <w:t>процедурную;</w:t>
      </w:r>
    </w:p>
    <w:p w:rsidR="00000000" w:rsidRDefault="00C056DD">
      <w:pPr>
        <w:pStyle w:val="ConsPlusNormal"/>
        <w:ind w:firstLine="540"/>
        <w:jc w:val="both"/>
      </w:pPr>
      <w:r>
        <w:t>уродинамический кабинет;</w:t>
      </w:r>
    </w:p>
    <w:p w:rsidR="00000000" w:rsidRDefault="00C056DD">
      <w:pPr>
        <w:pStyle w:val="ConsPlusNormal"/>
        <w:ind w:firstLine="540"/>
        <w:jc w:val="both"/>
      </w:pPr>
      <w:r>
        <w:t>цистоскопическ</w:t>
      </w:r>
      <w:r>
        <w:t>ую;</w:t>
      </w:r>
    </w:p>
    <w:p w:rsidR="00000000" w:rsidRDefault="00C056DD">
      <w:pPr>
        <w:pStyle w:val="ConsPlusNormal"/>
        <w:ind w:firstLine="540"/>
        <w:jc w:val="both"/>
      </w:pPr>
      <w:r>
        <w:t>перевязочную.</w:t>
      </w:r>
    </w:p>
    <w:p w:rsidR="00000000" w:rsidRDefault="00C056DD">
      <w:pPr>
        <w:pStyle w:val="ConsPlusNormal"/>
        <w:ind w:firstLine="540"/>
        <w:jc w:val="both"/>
      </w:pPr>
      <w:r>
        <w:t>7. В Отделении рекомендуется предусматривать:</w:t>
      </w:r>
    </w:p>
    <w:p w:rsidR="00000000" w:rsidRDefault="00C056DD">
      <w:pPr>
        <w:pStyle w:val="ConsPlusNormal"/>
        <w:ind w:firstLine="540"/>
        <w:jc w:val="both"/>
      </w:pPr>
      <w:r>
        <w:t>палаты для детей, в том числе одноместные;</w:t>
      </w:r>
    </w:p>
    <w:p w:rsidR="00000000" w:rsidRDefault="00C056DD">
      <w:pPr>
        <w:pStyle w:val="ConsPlusNormal"/>
        <w:ind w:firstLine="540"/>
        <w:jc w:val="both"/>
      </w:pPr>
      <w:r>
        <w:t>помещение для врачей;</w:t>
      </w:r>
    </w:p>
    <w:p w:rsidR="00000000" w:rsidRDefault="00C056DD">
      <w:pPr>
        <w:pStyle w:val="ConsPlusNormal"/>
        <w:ind w:firstLine="540"/>
        <w:jc w:val="both"/>
      </w:pPr>
      <w:r>
        <w:t>комнату для медицинских работников со средним медицинским образованием;</w:t>
      </w:r>
    </w:p>
    <w:p w:rsidR="00000000" w:rsidRDefault="00C056DD">
      <w:pPr>
        <w:pStyle w:val="ConsPlusNormal"/>
        <w:ind w:firstLine="540"/>
        <w:jc w:val="both"/>
      </w:pPr>
      <w:r>
        <w:t>кабинет заведующего;</w:t>
      </w:r>
    </w:p>
    <w:p w:rsidR="00000000" w:rsidRDefault="00C056DD">
      <w:pPr>
        <w:pStyle w:val="ConsPlusNormal"/>
        <w:ind w:firstLine="540"/>
        <w:jc w:val="both"/>
      </w:pPr>
      <w:r>
        <w:t>кабинет старшей медицинской сестры</w:t>
      </w:r>
      <w:r>
        <w:t>;</w:t>
      </w:r>
    </w:p>
    <w:p w:rsidR="00000000" w:rsidRDefault="00C056DD">
      <w:pPr>
        <w:pStyle w:val="ConsPlusNormal"/>
        <w:ind w:firstLine="540"/>
        <w:jc w:val="both"/>
      </w:pPr>
      <w:r>
        <w:t>комнату для хранения медицинского оборудования;</w:t>
      </w:r>
    </w:p>
    <w:p w:rsidR="00000000" w:rsidRDefault="00C056DD">
      <w:pPr>
        <w:pStyle w:val="ConsPlusNormal"/>
        <w:ind w:firstLine="540"/>
        <w:jc w:val="both"/>
      </w:pPr>
      <w:r>
        <w:t>помещение сестры-хозяйки;</w:t>
      </w:r>
    </w:p>
    <w:p w:rsidR="00000000" w:rsidRDefault="00C056DD">
      <w:pPr>
        <w:pStyle w:val="ConsPlusNormal"/>
        <w:ind w:firstLine="540"/>
        <w:jc w:val="both"/>
      </w:pPr>
      <w:r>
        <w:lastRenderedPageBreak/>
        <w:t>буфетную и раздаточную;</w:t>
      </w:r>
    </w:p>
    <w:p w:rsidR="00000000" w:rsidRDefault="00C056DD">
      <w:pPr>
        <w:pStyle w:val="ConsPlusNormal"/>
        <w:ind w:firstLine="540"/>
        <w:jc w:val="both"/>
      </w:pPr>
      <w:r>
        <w:t>столовую;</w:t>
      </w:r>
    </w:p>
    <w:p w:rsidR="00000000" w:rsidRDefault="00C056DD">
      <w:pPr>
        <w:pStyle w:val="ConsPlusNormal"/>
        <w:ind w:firstLine="540"/>
        <w:jc w:val="both"/>
      </w:pPr>
      <w:r>
        <w:t>помещение для сбора грязного белья;</w:t>
      </w:r>
    </w:p>
    <w:p w:rsidR="00000000" w:rsidRDefault="00C056DD">
      <w:pPr>
        <w:pStyle w:val="ConsPlusNormal"/>
        <w:ind w:firstLine="540"/>
        <w:jc w:val="both"/>
      </w:pPr>
      <w:r>
        <w:t>душевую и туалет для медицинских работников;</w:t>
      </w:r>
    </w:p>
    <w:p w:rsidR="00000000" w:rsidRDefault="00C056DD">
      <w:pPr>
        <w:pStyle w:val="ConsPlusNormal"/>
        <w:ind w:firstLine="540"/>
        <w:jc w:val="both"/>
      </w:pPr>
      <w:r>
        <w:t>душевые и туалеты для детей;</w:t>
      </w:r>
    </w:p>
    <w:p w:rsidR="00000000" w:rsidRDefault="00C056DD">
      <w:pPr>
        <w:pStyle w:val="ConsPlusNormal"/>
        <w:ind w:firstLine="540"/>
        <w:jc w:val="both"/>
      </w:pPr>
      <w:r>
        <w:t>санитарную комнату;</w:t>
      </w:r>
    </w:p>
    <w:p w:rsidR="00000000" w:rsidRDefault="00C056DD">
      <w:pPr>
        <w:pStyle w:val="ConsPlusNormal"/>
        <w:ind w:firstLine="540"/>
        <w:jc w:val="both"/>
      </w:pPr>
      <w:r>
        <w:t>игровую комнату;</w:t>
      </w:r>
    </w:p>
    <w:p w:rsidR="00000000" w:rsidRDefault="00C056DD">
      <w:pPr>
        <w:pStyle w:val="ConsPlusNormal"/>
        <w:ind w:firstLine="540"/>
        <w:jc w:val="both"/>
      </w:pPr>
      <w:r>
        <w:t>учебный класс;</w:t>
      </w:r>
    </w:p>
    <w:p w:rsidR="00000000" w:rsidRDefault="00C056DD">
      <w:pPr>
        <w:pStyle w:val="ConsPlusNormal"/>
        <w:ind w:firstLine="540"/>
        <w:jc w:val="both"/>
      </w:pPr>
      <w:r>
        <w:t>комнату для отдыха родителей.</w:t>
      </w:r>
    </w:p>
    <w:p w:rsidR="00000000" w:rsidRDefault="00C056DD">
      <w:pPr>
        <w:pStyle w:val="ConsPlusNormal"/>
        <w:ind w:firstLine="540"/>
        <w:jc w:val="both"/>
      </w:pPr>
      <w:r>
        <w:t>8. Отделение осуществляет следующие функции:</w:t>
      </w:r>
    </w:p>
    <w:p w:rsidR="00000000" w:rsidRDefault="00C056DD">
      <w:pPr>
        <w:pStyle w:val="ConsPlusNormal"/>
        <w:ind w:firstLine="540"/>
        <w:jc w:val="both"/>
      </w:pPr>
      <w:r>
        <w:t>оказание специализированной медицинской помощи детям в стационарных условиях;</w:t>
      </w:r>
    </w:p>
    <w:p w:rsidR="00000000" w:rsidRDefault="00C056DD">
      <w:pPr>
        <w:pStyle w:val="ConsPlusNormal"/>
        <w:ind w:firstLine="540"/>
        <w:jc w:val="both"/>
      </w:pPr>
      <w:r>
        <w:t>подготовка к проведению и проведение диагностичес</w:t>
      </w:r>
      <w:r>
        <w:t>ких процедур, осуществление которых выполняется в стационарных условиях;</w:t>
      </w:r>
    </w:p>
    <w:p w:rsidR="00000000" w:rsidRDefault="00C056DD">
      <w:pPr>
        <w:pStyle w:val="ConsPlusNormal"/>
        <w:ind w:firstLine="540"/>
        <w:jc w:val="both"/>
      </w:pPr>
      <w:r>
        <w:t>осуществление реабилитации детей в стационарных условиях;</w:t>
      </w:r>
    </w:p>
    <w:p w:rsidR="00000000" w:rsidRDefault="00C056DD">
      <w:pPr>
        <w:pStyle w:val="ConsPlusNormal"/>
        <w:ind w:firstLine="540"/>
        <w:jc w:val="both"/>
      </w:pPr>
      <w:r>
        <w:t>оказание методической и консультативной помощи врачам медицинской организации по вопросам профилактики, диагностики и лечения</w:t>
      </w:r>
      <w:r>
        <w:t xml:space="preserve"> детей;</w:t>
      </w:r>
    </w:p>
    <w:p w:rsidR="00000000" w:rsidRDefault="00C056DD">
      <w:pPr>
        <w:pStyle w:val="ConsPlusNormal"/>
        <w:ind w:firstLine="540"/>
        <w:jc w:val="both"/>
      </w:pPr>
      <w:r>
        <w:t>разработка и проведение мероприятий по повышению качества лечебно-диагностической работы в Отделении и снижению больничной летальности у детей;</w:t>
      </w:r>
    </w:p>
    <w:p w:rsidR="00000000" w:rsidRDefault="00C056DD">
      <w:pPr>
        <w:pStyle w:val="ConsPlusNormal"/>
        <w:ind w:firstLine="540"/>
        <w:jc w:val="both"/>
      </w:pPr>
      <w:r>
        <w:t>организация повышения профессиональной квалификации медицинских работников по вопросам диагностики и ока</w:t>
      </w:r>
      <w:r>
        <w:t>зания медицинской помощи детям;</w:t>
      </w:r>
    </w:p>
    <w:p w:rsidR="00000000" w:rsidRDefault="00C056DD">
      <w:pPr>
        <w:pStyle w:val="ConsPlusNormal"/>
        <w:ind w:firstLine="540"/>
        <w:jc w:val="both"/>
      </w:pPr>
      <w:r>
        <w:t>освоение и внедрение в медицинскую практику новых эффективных методов профилактики, диагностики, лечения и реабилитации детей;</w:t>
      </w:r>
    </w:p>
    <w:p w:rsidR="00000000" w:rsidRDefault="00C056DD">
      <w:pPr>
        <w:pStyle w:val="ConsPlusNormal"/>
        <w:ind w:firstLine="540"/>
        <w:jc w:val="both"/>
      </w:pPr>
      <w:r>
        <w:t>осуществление профилактических мероприятий, направленных на предупреждение осложнений, а также ле</w:t>
      </w:r>
      <w:r>
        <w:t>чение осложнений, возникших в процессе лечения детей;</w:t>
      </w:r>
    </w:p>
    <w:p w:rsidR="00000000" w:rsidRDefault="00C056DD">
      <w:pPr>
        <w:pStyle w:val="ConsPlusNormal"/>
        <w:ind w:firstLine="540"/>
        <w:jc w:val="both"/>
      </w:pPr>
      <w:r>
        <w:t>участие в проведении анализа основных медико-статистических показателей заболеваемости, инвалидности и смертности детей;</w:t>
      </w:r>
    </w:p>
    <w:p w:rsidR="00000000" w:rsidRDefault="00C056DD">
      <w:pPr>
        <w:pStyle w:val="ConsPlusNormal"/>
        <w:ind w:firstLine="540"/>
        <w:jc w:val="both"/>
      </w:pPr>
      <w:r>
        <w:t>ведение учетной и отчетной документации, предоставление отчетов о деятельности От</w:t>
      </w:r>
      <w:r>
        <w:t>деления в установленном порядке.</w:t>
      </w:r>
    </w:p>
    <w:p w:rsidR="00000000" w:rsidRDefault="00C056DD">
      <w:pPr>
        <w:pStyle w:val="ConsPlusNormal"/>
        <w:ind w:firstLine="540"/>
        <w:jc w:val="both"/>
      </w:pPr>
      <w:r>
        <w:t>9.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организовано.</w:t>
      </w:r>
    </w:p>
    <w:p w:rsidR="00000000" w:rsidRDefault="00C056DD">
      <w:pPr>
        <w:pStyle w:val="ConsPlusNormal"/>
        <w:ind w:firstLine="540"/>
        <w:jc w:val="both"/>
      </w:pPr>
      <w:r>
        <w:t xml:space="preserve">10. Отделение может использоваться </w:t>
      </w:r>
      <w:r>
        <w:t>в качестве клинической базы образовательных учреждений среднего, высшего и дополнительного профессионального образования, а также научных организаций.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right"/>
        <w:outlineLvl w:val="1"/>
      </w:pPr>
      <w:r>
        <w:t>Приложение N 5</w:t>
      </w:r>
    </w:p>
    <w:p w:rsidR="00000000" w:rsidRDefault="00C056DD">
      <w:pPr>
        <w:pStyle w:val="ConsPlusNormal"/>
        <w:jc w:val="right"/>
      </w:pPr>
      <w:r>
        <w:t>к Порядку оказания</w:t>
      </w:r>
    </w:p>
    <w:p w:rsidR="00000000" w:rsidRDefault="00C056DD">
      <w:pPr>
        <w:pStyle w:val="ConsPlusNormal"/>
        <w:jc w:val="right"/>
      </w:pPr>
      <w:r>
        <w:t>медицинской помощи по профилю</w:t>
      </w:r>
    </w:p>
    <w:p w:rsidR="00000000" w:rsidRDefault="00C056DD">
      <w:pPr>
        <w:pStyle w:val="ConsPlusNormal"/>
        <w:jc w:val="right"/>
      </w:pPr>
      <w:r>
        <w:t>"детская урология-андрология",</w:t>
      </w:r>
    </w:p>
    <w:p w:rsidR="00000000" w:rsidRDefault="00C056DD">
      <w:pPr>
        <w:pStyle w:val="ConsPlusNormal"/>
        <w:jc w:val="right"/>
      </w:pPr>
      <w:r>
        <w:t>утвер</w:t>
      </w:r>
      <w:r>
        <w:t>жденному приказом Министерства</w:t>
      </w:r>
    </w:p>
    <w:p w:rsidR="00000000" w:rsidRDefault="00C056DD">
      <w:pPr>
        <w:pStyle w:val="ConsPlusNormal"/>
        <w:jc w:val="right"/>
      </w:pPr>
      <w:r>
        <w:t>здравоохранения Российской Федерации</w:t>
      </w:r>
    </w:p>
    <w:p w:rsidR="00000000" w:rsidRDefault="00C056DD">
      <w:pPr>
        <w:pStyle w:val="ConsPlusNormal"/>
        <w:jc w:val="right"/>
      </w:pPr>
      <w:r>
        <w:t>от 31 октября 2012 г. N 561н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center"/>
      </w:pPr>
      <w:bookmarkStart w:id="4" w:name="Par294"/>
      <w:bookmarkEnd w:id="4"/>
      <w:r>
        <w:t>РЕКОМЕНДУЕМЫЕ ШТАТНЫЕ НОРМАТИВЫ</w:t>
      </w:r>
    </w:p>
    <w:p w:rsidR="00000000" w:rsidRDefault="00C056DD">
      <w:pPr>
        <w:pStyle w:val="ConsPlusNormal"/>
        <w:jc w:val="center"/>
      </w:pPr>
      <w:r>
        <w:t>ДЕТСКОГО УРОАНДРОЛОГИЧЕСКОГО ОТДЕЛЕНИЯ &lt;*&gt;</w:t>
      </w:r>
    </w:p>
    <w:p w:rsidR="00000000" w:rsidRDefault="00C056DD">
      <w:pPr>
        <w:pStyle w:val="ConsPlusNormal"/>
        <w:jc w:val="center"/>
      </w:pPr>
    </w:p>
    <w:p w:rsidR="00000000" w:rsidRDefault="00C056DD">
      <w:pPr>
        <w:pStyle w:val="ConsPlusNormal"/>
        <w:ind w:firstLine="540"/>
        <w:jc w:val="both"/>
      </w:pPr>
      <w:r>
        <w:t>--------------------------------</w:t>
      </w:r>
    </w:p>
    <w:p w:rsidR="00000000" w:rsidRDefault="00C056DD">
      <w:pPr>
        <w:pStyle w:val="ConsPlusNormal"/>
        <w:ind w:firstLine="540"/>
        <w:jc w:val="both"/>
      </w:pPr>
      <w:r>
        <w:t>&lt;*&gt; Рекомендуемые штатные нормативы детского уроандрологического отделения не распространяются на медицинские организации частной системы здравоохранения.</w:t>
      </w:r>
    </w:p>
    <w:p w:rsidR="00000000" w:rsidRDefault="00C056DD">
      <w:pPr>
        <w:pStyle w:val="ConsPlusNormal"/>
        <w:ind w:firstLine="540"/>
        <w:jc w:val="both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4920"/>
        <w:gridCol w:w="3480"/>
      </w:tblGrid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N  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  Наименование должностей        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Количество должностей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1.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Заведующий  о</w:t>
            </w:r>
            <w:r w:rsidRPr="00C056DD">
              <w:rPr>
                <w:rFonts w:ascii="Courier New" w:eastAsiaTheme="minorEastAsia" w:hAnsi="Courier New" w:cs="Courier New"/>
              </w:rPr>
              <w:t>тделением - врач - детский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уролог-андролог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 1 на 30 коек 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2.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Врач - детский уролог-андролог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 на 10 коек;              </w:t>
            </w:r>
            <w:r w:rsidRPr="00C056DD">
              <w:rPr>
                <w:rFonts w:ascii="Courier New" w:eastAsiaTheme="minorEastAsia" w:hAnsi="Courier New" w:cs="Courier New"/>
              </w:rPr>
              <w:br/>
              <w:t>0,5    для     работы     в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уродинамическом кабинете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lastRenderedPageBreak/>
              <w:t xml:space="preserve">3.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Старшая медицинская сестра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 1 на 30 коек 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4.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Медицинская сестра процедурной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 1 на 30 коек 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5.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Медицинская сестра перевязочной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 1 на 30 коек 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6.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Медицинская сестра палатная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9,5   на   30   коек   (для</w:t>
            </w:r>
            <w:r w:rsidRPr="00C056DD">
              <w:rPr>
                <w:rFonts w:ascii="Courier New" w:eastAsiaTheme="minorEastAsia" w:hAnsi="Courier New" w:cs="Courier New"/>
              </w:rPr>
              <w:br/>
              <w:t>обеспечения  круглосуточной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работы)             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7.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Младшая медицинская сестра по уходу  за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больным    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9,5   на   30   коек   (для</w:t>
            </w:r>
            <w:r w:rsidRPr="00C056DD">
              <w:rPr>
                <w:rFonts w:ascii="Courier New" w:eastAsiaTheme="minorEastAsia" w:hAnsi="Courier New" w:cs="Courier New"/>
              </w:rPr>
              <w:br/>
            </w:r>
            <w:r w:rsidRPr="00C056DD">
              <w:rPr>
                <w:rFonts w:ascii="Courier New" w:eastAsiaTheme="minorEastAsia" w:hAnsi="Courier New" w:cs="Courier New"/>
              </w:rPr>
              <w:t>обеспечения  круглосуточной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работы)             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8.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Медицинская  сестра   (уродинамического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кабинета)  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на отделение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9. 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Медицинская сестра (цистоскопической)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на отделение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10.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Сестра-хозяйка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на отделение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11.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Санитар    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2    на    отделение    для</w:t>
            </w:r>
            <w:r w:rsidRPr="00C056DD">
              <w:rPr>
                <w:rFonts w:ascii="Courier New" w:eastAsiaTheme="minorEastAsia" w:hAnsi="Courier New" w:cs="Courier New"/>
              </w:rPr>
              <w:br/>
              <w:t>обеспечения          работы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буфетной;                  </w:t>
            </w:r>
            <w:r w:rsidRPr="00C056DD">
              <w:rPr>
                <w:rFonts w:ascii="Courier New" w:eastAsiaTheme="minorEastAsia" w:hAnsi="Courier New" w:cs="Courier New"/>
              </w:rPr>
              <w:br/>
              <w:t>4 на отделение  для  уборки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помещений           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12.  </w:t>
            </w:r>
          </w:p>
        </w:tc>
        <w:tc>
          <w:tcPr>
            <w:tcW w:w="4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Воспитатель                        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0,5 на 30 коек       </w:t>
            </w:r>
          </w:p>
        </w:tc>
      </w:tr>
    </w:tbl>
    <w:p w:rsidR="00000000" w:rsidRDefault="00C056DD">
      <w:pPr>
        <w:pStyle w:val="ConsPlusNormal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right"/>
        <w:outlineLvl w:val="1"/>
      </w:pPr>
      <w:r>
        <w:t>Приложение N 6</w:t>
      </w:r>
    </w:p>
    <w:p w:rsidR="00000000" w:rsidRDefault="00C056DD">
      <w:pPr>
        <w:pStyle w:val="ConsPlusNormal"/>
        <w:jc w:val="right"/>
      </w:pPr>
      <w:r>
        <w:t>к Порядку оказания</w:t>
      </w:r>
    </w:p>
    <w:p w:rsidR="00000000" w:rsidRDefault="00C056DD">
      <w:pPr>
        <w:pStyle w:val="ConsPlusNormal"/>
        <w:jc w:val="right"/>
      </w:pPr>
      <w:r>
        <w:t>медицинской помощи по профилю</w:t>
      </w:r>
    </w:p>
    <w:p w:rsidR="00000000" w:rsidRDefault="00C056DD">
      <w:pPr>
        <w:pStyle w:val="ConsPlusNormal"/>
        <w:jc w:val="right"/>
      </w:pPr>
      <w:r>
        <w:t>"детская урология-андрология",</w:t>
      </w:r>
    </w:p>
    <w:p w:rsidR="00000000" w:rsidRDefault="00C056DD">
      <w:pPr>
        <w:pStyle w:val="ConsPlusNormal"/>
        <w:jc w:val="right"/>
      </w:pPr>
      <w:r>
        <w:t>утвержденному приказом Министерства</w:t>
      </w:r>
    </w:p>
    <w:p w:rsidR="00000000" w:rsidRDefault="00C056DD">
      <w:pPr>
        <w:pStyle w:val="ConsPlusNormal"/>
        <w:jc w:val="right"/>
      </w:pPr>
      <w:r>
        <w:t>здравоохранения Российской Федерации</w:t>
      </w:r>
    </w:p>
    <w:p w:rsidR="00000000" w:rsidRDefault="00C056DD">
      <w:pPr>
        <w:pStyle w:val="ConsPlusNormal"/>
        <w:jc w:val="right"/>
      </w:pPr>
      <w:r>
        <w:t>от 31 октября 2012 г. N 561н</w:t>
      </w:r>
    </w:p>
    <w:p w:rsidR="00000000" w:rsidRDefault="00C056DD">
      <w:pPr>
        <w:pStyle w:val="ConsPlusNormal"/>
        <w:ind w:firstLine="540"/>
        <w:jc w:val="both"/>
      </w:pPr>
    </w:p>
    <w:p w:rsidR="00000000" w:rsidRDefault="00C056DD">
      <w:pPr>
        <w:pStyle w:val="ConsPlusNormal"/>
        <w:jc w:val="center"/>
      </w:pPr>
      <w:bookmarkStart w:id="5" w:name="Par353"/>
      <w:bookmarkEnd w:id="5"/>
      <w:r>
        <w:t>СТАНДАРТ</w:t>
      </w:r>
    </w:p>
    <w:p w:rsidR="00000000" w:rsidRDefault="00C056DD">
      <w:pPr>
        <w:pStyle w:val="ConsPlusNormal"/>
        <w:jc w:val="center"/>
      </w:pPr>
      <w:r>
        <w:t>ОСНАЩЕНИЯ ДЕТСКОГО УРОАНДРОЛОГИЧЕСКОГО ОТДЕЛЕНИЯ</w:t>
      </w:r>
    </w:p>
    <w:p w:rsidR="00000000" w:rsidRDefault="00C056DD">
      <w:pPr>
        <w:pStyle w:val="ConsPlusNormal"/>
        <w:jc w:val="center"/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40"/>
        <w:gridCol w:w="6480"/>
        <w:gridCol w:w="1920"/>
      </w:tblGrid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N  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 п/п 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 Наименование оборудования (оснащения)       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Количество,  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     шт.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1.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Функциональная кровать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2.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Кроватка для детей грудного возраста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3.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Кроватка с подогревом или матрасик для обогрева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4.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Пеленальный стол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5.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Прикроватный столик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по числу   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   кроватей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6.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Тумба прикроватная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по числу   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   кроватей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7.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Стойка   эндоскопическая   универсальная   (монитор,</w:t>
            </w:r>
            <w:r w:rsidRPr="00C056DD">
              <w:rPr>
                <w:rFonts w:ascii="Courier New" w:eastAsiaTheme="minorEastAsia" w:hAnsi="Courier New" w:cs="Courier New"/>
              </w:rPr>
              <w:br/>
              <w:t>видеокамера, источник с</w:t>
            </w:r>
            <w:r w:rsidRPr="00C056DD">
              <w:rPr>
                <w:rFonts w:ascii="Courier New" w:eastAsiaTheme="minorEastAsia" w:hAnsi="Courier New" w:cs="Courier New"/>
              </w:rPr>
              <w:t xml:space="preserve">вета, электрокоагулятор)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8.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Наркозный аппарат типовой для детей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9. 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Кресло урологическое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10.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Урофлоуметр с принтером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11.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Цистоскоп смотровой, размер N 6 - 14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12.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Цистоскоп операционный, размер N 6 - 12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13.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Цистоуретероскоп гибкий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14.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Уретерореноскоп жесткий, размер N 4,5 - 6, 6 - 7,5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15.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Нефроскоп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16.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Одноразовые стерильные  наборы   для  нефростомии  с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нефростомическими трубками, размер N 8 - 15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17.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Мочеточниковые катетеры, размер N 4 - 6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18.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Одноразовые стерильные  катетеры Фоли, размер N 6  -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14  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lastRenderedPageBreak/>
              <w:t xml:space="preserve">19.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Наборы низких универсальных стентов, размер  N  4  -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10  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20.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Наборы высоких универсальных стентов, размер N  4  -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10  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21.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Набор уретральных бужей (жестких)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22.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Набор уретральных бужей (мягких)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23.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Набор телескопических дилятирующих бужей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24.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Негатоскоп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25.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Наборы для биопсии почки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26.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Одноразовые   стерильные   наборы   для   троакарной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эпицистостомии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27.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Кресло-каталка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28.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Тележка для перевозки больных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29.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Тележка грузовая межкорпусная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30.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Переносной набор для реанимации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31.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Передвижной аппарат для ультразвуковых  исследований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с набором датчиков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32.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Стол перевязочный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33.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Стол инструментальный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5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34.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Сейф для хранения лекарственных средств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35.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Инфузомат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 на 10 коек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36.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Перфузор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1 на 10 коек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37.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Тонометр с манжетой для детей до года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по числу   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    врачей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38.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Бактерицидный  облучатель  воздуха,  в   том   числе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переносной                            </w:t>
            </w:r>
            <w:r w:rsidRPr="00C056DD">
              <w:rPr>
                <w:rFonts w:ascii="Courier New" w:eastAsiaTheme="minorEastAsia" w:hAnsi="Courier New" w:cs="Courier New"/>
              </w:rPr>
              <w:t xml:space="preserve">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по числу   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    палат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39.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Бестеневая лампа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40.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Электронные весы для детей до 1 года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41.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Весы    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2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42.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Ростомер  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      1      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43.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Термометр медицинский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числу коек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44.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Емкость для сбора бытовых и медицинских отходов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  <w:tr w:rsidR="00000000" w:rsidRPr="00C056DD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45.  </w:t>
            </w:r>
          </w:p>
        </w:tc>
        <w:tc>
          <w:tcPr>
            <w:tcW w:w="6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>Емкость для дезинфекции инструментария  и  расходных</w:t>
            </w:r>
            <w:r w:rsidRPr="00C056DD">
              <w:rPr>
                <w:rFonts w:ascii="Courier New" w:eastAsiaTheme="minorEastAsia" w:hAnsi="Courier New" w:cs="Courier New"/>
              </w:rPr>
              <w:br/>
              <w:t xml:space="preserve">материалов                         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C056DD" w:rsidRDefault="00C056DD">
            <w:pPr>
              <w:pStyle w:val="ConsPlusCell"/>
              <w:rPr>
                <w:rFonts w:ascii="Courier New" w:eastAsiaTheme="minorEastAsia" w:hAnsi="Courier New" w:cs="Courier New"/>
              </w:rPr>
            </w:pPr>
            <w:r w:rsidRPr="00C056DD">
              <w:rPr>
                <w:rFonts w:ascii="Courier New" w:eastAsiaTheme="minorEastAsia" w:hAnsi="Courier New" w:cs="Courier New"/>
              </w:rPr>
              <w:t xml:space="preserve">по требованию </w:t>
            </w:r>
          </w:p>
        </w:tc>
      </w:tr>
    </w:tbl>
    <w:p w:rsidR="00000000" w:rsidRDefault="00C056DD">
      <w:pPr>
        <w:pStyle w:val="ConsPlusNormal"/>
        <w:jc w:val="both"/>
      </w:pPr>
    </w:p>
    <w:p w:rsidR="00000000" w:rsidRDefault="00C056DD">
      <w:pPr>
        <w:pStyle w:val="ConsPlusNormal"/>
        <w:jc w:val="both"/>
      </w:pPr>
    </w:p>
    <w:p w:rsidR="00C056DD" w:rsidRDefault="00C056DD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sectPr w:rsidR="00C056DD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val="bestFit" w:percent="73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524E"/>
    <w:rsid w:val="0074524E"/>
    <w:rsid w:val="00C05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4328</Words>
  <Characters>24671</Characters>
  <Application>Microsoft Office Word</Application>
  <DocSecurity>2</DocSecurity>
  <Lines>205</Lines>
  <Paragraphs>57</Paragraphs>
  <ScaleCrop>false</ScaleCrop>
  <Company/>
  <LinksUpToDate>false</LinksUpToDate>
  <CharactersWithSpaces>28942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31.10.2012 N 561н"Об утверждении Порядка оказания медицинской помощи по профилю "детская урология-андрология"(Зарегистрировано в Минюсте России 21.12.2012 N 26269)</dc:title>
  <dc:creator>ConsultantPlus</dc:creator>
  <cp:lastModifiedBy>Admin</cp:lastModifiedBy>
  <cp:revision>2</cp:revision>
  <dcterms:created xsi:type="dcterms:W3CDTF">2014-09-03T10:08:00Z</dcterms:created>
  <dcterms:modified xsi:type="dcterms:W3CDTF">2014-09-03T10:08:00Z</dcterms:modified>
</cp:coreProperties>
</file>