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74E05">
      <w:pPr>
        <w:pStyle w:val="ConsPlusNormal"/>
        <w:jc w:val="both"/>
        <w:outlineLvl w:val="0"/>
      </w:pPr>
    </w:p>
    <w:p w:rsidR="00000000" w:rsidRDefault="00C74E05">
      <w:pPr>
        <w:pStyle w:val="ConsPlusNormal"/>
        <w:outlineLvl w:val="0"/>
      </w:pPr>
      <w:r>
        <w:t>Зарегистрировано в Минюсте России 20 декабря 2012 г. N 26208</w:t>
      </w:r>
    </w:p>
    <w:p w:rsidR="00000000" w:rsidRDefault="00C74E05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C74E05">
      <w:pPr>
        <w:pStyle w:val="ConsPlusNormal"/>
      </w:pPr>
    </w:p>
    <w:p w:rsidR="00000000" w:rsidRDefault="00C74E05">
      <w:pPr>
        <w:pStyle w:val="ConsPlusNormal"/>
        <w:jc w:val="center"/>
        <w:rPr>
          <w:b/>
          <w:bCs/>
        </w:rPr>
      </w:pPr>
      <w:r>
        <w:rPr>
          <w:b/>
          <w:bCs/>
        </w:rPr>
        <w:t>МИНИСТЕРСТВО ЗДРАВООХРАНЕНИЯ РОССИЙСКОЙ ФЕДЕРАЦИИ</w:t>
      </w:r>
    </w:p>
    <w:p w:rsidR="00000000" w:rsidRDefault="00C74E05">
      <w:pPr>
        <w:pStyle w:val="ConsPlusNormal"/>
        <w:jc w:val="center"/>
        <w:rPr>
          <w:b/>
          <w:bCs/>
        </w:rPr>
      </w:pPr>
    </w:p>
    <w:p w:rsidR="00000000" w:rsidRDefault="00C74E05">
      <w:pPr>
        <w:pStyle w:val="ConsPlusNormal"/>
        <w:jc w:val="center"/>
        <w:rPr>
          <w:b/>
          <w:bCs/>
        </w:rPr>
      </w:pPr>
      <w:r>
        <w:rPr>
          <w:b/>
          <w:bCs/>
        </w:rPr>
        <w:t>ПРИКАЗ</w:t>
      </w:r>
    </w:p>
    <w:p w:rsidR="00000000" w:rsidRDefault="00C74E05">
      <w:pPr>
        <w:pStyle w:val="ConsPlusNormal"/>
        <w:jc w:val="center"/>
        <w:rPr>
          <w:b/>
          <w:bCs/>
        </w:rPr>
      </w:pPr>
      <w:r>
        <w:rPr>
          <w:b/>
          <w:bCs/>
        </w:rPr>
        <w:t>от 25 октября 2012 г. N 442н</w:t>
      </w:r>
    </w:p>
    <w:p w:rsidR="00000000" w:rsidRDefault="00C74E05">
      <w:pPr>
        <w:pStyle w:val="ConsPlusNormal"/>
        <w:jc w:val="center"/>
        <w:rPr>
          <w:b/>
          <w:bCs/>
        </w:rPr>
      </w:pPr>
    </w:p>
    <w:p w:rsidR="00000000" w:rsidRDefault="00C74E05">
      <w:pPr>
        <w:pStyle w:val="ConsPlusNormal"/>
        <w:jc w:val="center"/>
        <w:rPr>
          <w:b/>
          <w:bCs/>
        </w:rPr>
      </w:pPr>
      <w:r>
        <w:rPr>
          <w:b/>
          <w:bCs/>
        </w:rPr>
        <w:t>ОБ УТВЕРЖДЕНИИ ПОРЯДКА</w:t>
      </w:r>
    </w:p>
    <w:p w:rsidR="00000000" w:rsidRDefault="00C74E05">
      <w:pPr>
        <w:pStyle w:val="ConsPlusNormal"/>
        <w:jc w:val="center"/>
        <w:rPr>
          <w:b/>
          <w:bCs/>
        </w:rPr>
      </w:pPr>
      <w:r>
        <w:rPr>
          <w:b/>
          <w:bCs/>
        </w:rPr>
        <w:t>ОКАЗАНИЯ МЕДИЦИНСКОЙ ПОМОЩИ ДЕТЯМ ПРИ ЗАБОЛЕВАНИЯХ ГЛАЗА,</w:t>
      </w:r>
    </w:p>
    <w:p w:rsidR="00000000" w:rsidRDefault="00C74E05">
      <w:pPr>
        <w:pStyle w:val="ConsPlusNormal"/>
        <w:jc w:val="center"/>
        <w:rPr>
          <w:b/>
          <w:bCs/>
        </w:rPr>
      </w:pPr>
      <w:r>
        <w:rPr>
          <w:b/>
          <w:bCs/>
        </w:rPr>
        <w:t>ЕГО ПРИДАТОЧНОГО АППАРАТ</w:t>
      </w:r>
      <w:r>
        <w:rPr>
          <w:b/>
          <w:bCs/>
        </w:rPr>
        <w:t>А И ОРБИТЫ</w:t>
      </w: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ind w:firstLine="540"/>
        <w:jc w:val="both"/>
      </w:pPr>
      <w:r>
        <w:t>В соответствии со статьей 37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</w:t>
      </w:r>
      <w:r>
        <w:t>ываю:</w:t>
      </w:r>
    </w:p>
    <w:p w:rsidR="00000000" w:rsidRDefault="00C74E05">
      <w:pPr>
        <w:pStyle w:val="ConsPlusNormal"/>
        <w:ind w:firstLine="540"/>
        <w:jc w:val="both"/>
      </w:pPr>
      <w:r>
        <w:t>1. Утвердить прилагаемый Порядок оказания медицинской помощи детям при заболеваниях глаза, его придаточного аппарата и орбиты.</w:t>
      </w:r>
    </w:p>
    <w:p w:rsidR="00000000" w:rsidRDefault="00C74E05">
      <w:pPr>
        <w:pStyle w:val="ConsPlusNormal"/>
        <w:ind w:firstLine="540"/>
        <w:jc w:val="both"/>
      </w:pPr>
      <w:r>
        <w:t>2. Признать утратившим силу приказ Министерства здравоохранения и социального развития Российской Федерации от 22 июля 2011</w:t>
      </w:r>
      <w:r>
        <w:t xml:space="preserve"> г. N 791н "Об утверждении Порядка оказания медицинской помощи детям при заболеваниях глаза, его придаточного аппарата и орбиты" (зарегистрирован Министерством юстиции Российской Федерации 13 сентября 2011 г., регистрационный N 21784).</w:t>
      </w:r>
    </w:p>
    <w:p w:rsidR="00000000" w:rsidRDefault="00C74E05">
      <w:pPr>
        <w:pStyle w:val="ConsPlusNormal"/>
        <w:jc w:val="right"/>
      </w:pPr>
    </w:p>
    <w:p w:rsidR="00000000" w:rsidRDefault="00C74E05">
      <w:pPr>
        <w:pStyle w:val="ConsPlusNormal"/>
        <w:jc w:val="right"/>
      </w:pPr>
      <w:r>
        <w:t>Министр</w:t>
      </w:r>
    </w:p>
    <w:p w:rsidR="00000000" w:rsidRDefault="00C74E05">
      <w:pPr>
        <w:pStyle w:val="ConsPlusNormal"/>
        <w:jc w:val="right"/>
      </w:pPr>
      <w:r>
        <w:t>В.И.СКВОРЦО</w:t>
      </w:r>
      <w:r>
        <w:t>ВА</w:t>
      </w:r>
    </w:p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jc w:val="right"/>
        <w:outlineLvl w:val="0"/>
      </w:pPr>
      <w:r>
        <w:t>Приложение</w:t>
      </w:r>
    </w:p>
    <w:p w:rsidR="00000000" w:rsidRDefault="00C74E05">
      <w:pPr>
        <w:pStyle w:val="ConsPlusNormal"/>
        <w:jc w:val="right"/>
      </w:pPr>
      <w:r>
        <w:t>к приказу Министерства здравоохранения</w:t>
      </w:r>
    </w:p>
    <w:p w:rsidR="00000000" w:rsidRDefault="00C74E05">
      <w:pPr>
        <w:pStyle w:val="ConsPlusNormal"/>
        <w:jc w:val="right"/>
      </w:pPr>
      <w:r>
        <w:t>Российской Федерации</w:t>
      </w:r>
    </w:p>
    <w:p w:rsidR="00000000" w:rsidRDefault="00C74E05">
      <w:pPr>
        <w:pStyle w:val="ConsPlusNormal"/>
        <w:jc w:val="right"/>
      </w:pPr>
      <w:r>
        <w:t>от 25 октября 2012 г. N 442н</w:t>
      </w:r>
    </w:p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jc w:val="center"/>
        <w:rPr>
          <w:b/>
          <w:bCs/>
        </w:rPr>
      </w:pPr>
      <w:bookmarkStart w:id="0" w:name="Par29"/>
      <w:bookmarkEnd w:id="0"/>
      <w:r>
        <w:rPr>
          <w:b/>
          <w:bCs/>
        </w:rPr>
        <w:t>ПОРЯДОК</w:t>
      </w:r>
    </w:p>
    <w:p w:rsidR="00000000" w:rsidRDefault="00C74E05">
      <w:pPr>
        <w:pStyle w:val="ConsPlusNormal"/>
        <w:jc w:val="center"/>
        <w:rPr>
          <w:b/>
          <w:bCs/>
        </w:rPr>
      </w:pPr>
      <w:r>
        <w:rPr>
          <w:b/>
          <w:bCs/>
        </w:rPr>
        <w:t>ОКАЗАНИЯ МЕДИЦИНСКОЙ ПОМОЩИ ДЕТЯМ ПРИ ЗАБОЛЕВАНИЯХ ГЛАЗА,</w:t>
      </w:r>
    </w:p>
    <w:p w:rsidR="00000000" w:rsidRDefault="00C74E05">
      <w:pPr>
        <w:pStyle w:val="ConsPlusNormal"/>
        <w:jc w:val="center"/>
        <w:rPr>
          <w:b/>
          <w:bCs/>
        </w:rPr>
      </w:pPr>
      <w:r>
        <w:rPr>
          <w:b/>
          <w:bCs/>
        </w:rPr>
        <w:t>ЕГО ПРИДАТОЧНОГО АППАРАТА И ОРБИТЫ</w:t>
      </w:r>
    </w:p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ind w:firstLine="540"/>
        <w:jc w:val="both"/>
      </w:pPr>
      <w:r>
        <w:t>1. Настоящий Порядок устанавливает правила оказания медицинской помощи детям при заболеваниях глаза, его придаточного аппарата и орбиты (далее - дети) в организациях, оказывающих медицинскую помощь (далее - медицинские организации).</w:t>
      </w:r>
    </w:p>
    <w:p w:rsidR="00000000" w:rsidRDefault="00C74E05">
      <w:pPr>
        <w:pStyle w:val="ConsPlusNormal"/>
        <w:ind w:firstLine="540"/>
        <w:jc w:val="both"/>
      </w:pPr>
      <w:r>
        <w:t>2. Медицинская помощь д</w:t>
      </w:r>
      <w:r>
        <w:t>етям оказывается в виде:</w:t>
      </w:r>
    </w:p>
    <w:p w:rsidR="00000000" w:rsidRDefault="00C74E05">
      <w:pPr>
        <w:pStyle w:val="ConsPlusNormal"/>
        <w:ind w:firstLine="540"/>
        <w:jc w:val="both"/>
      </w:pPr>
      <w:r>
        <w:t>первичной медико-санитарной помощи;</w:t>
      </w:r>
    </w:p>
    <w:p w:rsidR="00000000" w:rsidRDefault="00C74E05">
      <w:pPr>
        <w:pStyle w:val="ConsPlusNormal"/>
        <w:ind w:firstLine="540"/>
        <w:jc w:val="both"/>
      </w:pPr>
      <w:r>
        <w:t>скорой, в том числе скорой специализированной, медицинской помощи;</w:t>
      </w:r>
    </w:p>
    <w:p w:rsidR="00000000" w:rsidRDefault="00C74E05">
      <w:pPr>
        <w:pStyle w:val="ConsPlusNormal"/>
        <w:ind w:firstLine="540"/>
        <w:jc w:val="both"/>
      </w:pPr>
      <w:r>
        <w:t>специализированной, в том числе высокотехнологичной, медицинской помощи.</w:t>
      </w:r>
    </w:p>
    <w:p w:rsidR="00000000" w:rsidRDefault="00C74E05">
      <w:pPr>
        <w:pStyle w:val="ConsPlusNormal"/>
        <w:ind w:firstLine="540"/>
        <w:jc w:val="both"/>
      </w:pPr>
      <w:r>
        <w:t>3. Медицинская помощь детям может оказываться в следующ</w:t>
      </w:r>
      <w:r>
        <w:t>их условиях:</w:t>
      </w:r>
    </w:p>
    <w:p w:rsidR="00000000" w:rsidRDefault="00C74E05">
      <w:pPr>
        <w:pStyle w:val="ConsPlusNormal"/>
        <w:ind w:firstLine="540"/>
        <w:jc w:val="both"/>
      </w:pPr>
      <w:r>
        <w:t>амбулаторно (в условиях, не предусматривающих круглосуточное медицинское наблюдение и лечение);</w:t>
      </w:r>
    </w:p>
    <w:p w:rsidR="00000000" w:rsidRDefault="00C74E05">
      <w:pPr>
        <w:pStyle w:val="ConsPlusNormal"/>
        <w:ind w:firstLine="540"/>
        <w:jc w:val="both"/>
      </w:pPr>
      <w:r>
        <w:t>в дневном стационаре (в условиях, предусматривающих медицинское наблюдение и лечение в дневное время, не требующих круглосуточного медицинского наб</w:t>
      </w:r>
      <w:r>
        <w:t>людения и лечения);</w:t>
      </w:r>
    </w:p>
    <w:p w:rsidR="00000000" w:rsidRDefault="00C74E05">
      <w:pPr>
        <w:pStyle w:val="ConsPlusNormal"/>
        <w:ind w:firstLine="540"/>
        <w:jc w:val="both"/>
      </w:pPr>
      <w:r>
        <w:t>стационарно (в условиях, обеспечивающих круглосуточное медицинское наблюдение и лечение).</w:t>
      </w:r>
    </w:p>
    <w:p w:rsidR="00000000" w:rsidRDefault="00C74E05">
      <w:pPr>
        <w:pStyle w:val="ConsPlusNormal"/>
        <w:ind w:firstLine="540"/>
        <w:jc w:val="both"/>
      </w:pPr>
      <w:r>
        <w:t>4. Первичная медико-санитарная помощь детям включает в себя мероприятия по профилактике, диагностике и лечению заболеваний глаза, его придаточного</w:t>
      </w:r>
      <w:r>
        <w:t xml:space="preserve"> аппарата и орбиты у детей, медицинской реабилитации, формированию здорового образа жизни, санитарно-гигиеническому просвещению детей.</w:t>
      </w:r>
    </w:p>
    <w:p w:rsidR="00000000" w:rsidRDefault="00C74E05">
      <w:pPr>
        <w:pStyle w:val="ConsPlusNormal"/>
        <w:ind w:firstLine="540"/>
        <w:jc w:val="both"/>
      </w:pPr>
      <w:r>
        <w:t>5. Первичная медико-санитарная помощь детям включает:</w:t>
      </w:r>
    </w:p>
    <w:p w:rsidR="00000000" w:rsidRDefault="00C74E05">
      <w:pPr>
        <w:pStyle w:val="ConsPlusNormal"/>
        <w:ind w:firstLine="540"/>
        <w:jc w:val="both"/>
      </w:pPr>
      <w:r>
        <w:t>первичную доврачебную медико-санитарную помощь;</w:t>
      </w:r>
    </w:p>
    <w:p w:rsidR="00000000" w:rsidRDefault="00C74E05">
      <w:pPr>
        <w:pStyle w:val="ConsPlusNormal"/>
        <w:ind w:firstLine="540"/>
        <w:jc w:val="both"/>
      </w:pPr>
      <w:r>
        <w:t>первичную врачебную</w:t>
      </w:r>
      <w:r>
        <w:t xml:space="preserve"> медико-санитарную помощь;</w:t>
      </w:r>
    </w:p>
    <w:p w:rsidR="00000000" w:rsidRDefault="00C74E05">
      <w:pPr>
        <w:pStyle w:val="ConsPlusNormal"/>
        <w:ind w:firstLine="540"/>
        <w:jc w:val="both"/>
      </w:pPr>
      <w:r>
        <w:t>первичную специализированную медико-санитарную помощь.</w:t>
      </w:r>
    </w:p>
    <w:p w:rsidR="00000000" w:rsidRDefault="00C74E05">
      <w:pPr>
        <w:pStyle w:val="ConsPlusNormal"/>
        <w:ind w:firstLine="540"/>
        <w:jc w:val="both"/>
      </w:pPr>
      <w:r>
        <w:t>Первичная медико-санитарная помощь детям оказывается в амбулаторных условиях и в условиях дневного стационара.</w:t>
      </w:r>
    </w:p>
    <w:p w:rsidR="00000000" w:rsidRDefault="00C74E05">
      <w:pPr>
        <w:pStyle w:val="ConsPlusNormal"/>
        <w:ind w:firstLine="540"/>
        <w:jc w:val="both"/>
      </w:pPr>
      <w:r>
        <w:lastRenderedPageBreak/>
        <w:t>Первичная доврачебная медико-санитарная помощь детям в амбулато</w:t>
      </w:r>
      <w:r>
        <w:t>рных условиях осуществляется медицинскими работниками со средним медицинским образованием.</w:t>
      </w:r>
    </w:p>
    <w:p w:rsidR="00000000" w:rsidRDefault="00C74E05">
      <w:pPr>
        <w:pStyle w:val="ConsPlusNormal"/>
        <w:ind w:firstLine="540"/>
        <w:jc w:val="both"/>
      </w:pPr>
      <w:r>
        <w:t>Первичная врачебная медико-санитарная помощь детям осуществляется врачом-педиатром участковым, врачом общей практики (семейным врачом).</w:t>
      </w:r>
    </w:p>
    <w:p w:rsidR="00000000" w:rsidRDefault="00C74E05">
      <w:pPr>
        <w:pStyle w:val="ConsPlusNormal"/>
        <w:ind w:firstLine="540"/>
        <w:jc w:val="both"/>
      </w:pPr>
      <w:r>
        <w:t xml:space="preserve">Первичная специализированная </w:t>
      </w:r>
      <w:r>
        <w:t>медико-санитарная помощь детям осуществляется врачом-офтальмологом.</w:t>
      </w:r>
    </w:p>
    <w:p w:rsidR="00000000" w:rsidRDefault="00C74E05">
      <w:pPr>
        <w:pStyle w:val="ConsPlusNormal"/>
        <w:ind w:firstLine="540"/>
        <w:jc w:val="both"/>
      </w:pPr>
      <w:r>
        <w:t>6. При подозрении или выявлении у детей заболеваний глаза, его придаточного аппарата и орбиты врачи-педиатры участковые, врачи общей практики (семейные врачи) направляют детей на консультацию к врачу-офтальмологу.</w:t>
      </w:r>
    </w:p>
    <w:p w:rsidR="00000000" w:rsidRDefault="00C74E05">
      <w:pPr>
        <w:pStyle w:val="ConsPlusNormal"/>
        <w:ind w:firstLine="540"/>
        <w:jc w:val="both"/>
      </w:pPr>
      <w:r>
        <w:t>Врачи-педиатры участковые, врачи общей пра</w:t>
      </w:r>
      <w:r>
        <w:t>ктики (семейные врачи), фельдшеры (акушерки) фельдшерско-акушерских пунктов оказывают детям при наличии медицинских показаний неотложную медицинскую помощь в объеме первичного осмотра, обработки раны и направляют к врачу-офтальмологу медицинской организаци</w:t>
      </w:r>
      <w:r>
        <w:t>и.</w:t>
      </w:r>
    </w:p>
    <w:p w:rsidR="00000000" w:rsidRDefault="00C74E05">
      <w:pPr>
        <w:pStyle w:val="ConsPlusNormal"/>
        <w:ind w:firstLine="540"/>
        <w:jc w:val="both"/>
      </w:pPr>
      <w:r>
        <w:t>7. Врач-офтальмолог оказывает неотложную медицинскую помощь детям с острыми состояниями и (или) заболеваниями глаза, его придаточного аппарата и орбиты, оценивает их общее состояние, состояние глаза, его придаточного аппарата и орбиты, определяет необхо</w:t>
      </w:r>
      <w:r>
        <w:t>димость лабораторных и инструментальных исследований для уточнения диагноза.</w:t>
      </w:r>
    </w:p>
    <w:p w:rsidR="00000000" w:rsidRDefault="00C74E05">
      <w:pPr>
        <w:pStyle w:val="ConsPlusNormal"/>
        <w:ind w:firstLine="540"/>
        <w:jc w:val="both"/>
      </w:pPr>
      <w:r>
        <w:t>При необходимости проведения диагностических процедур с применением анестезии дети направляются в детское офтальмологическое отделение (койки) для оказания медицинской помощи.</w:t>
      </w:r>
    </w:p>
    <w:p w:rsidR="00000000" w:rsidRDefault="00C74E05">
      <w:pPr>
        <w:pStyle w:val="ConsPlusNormal"/>
        <w:ind w:firstLine="540"/>
        <w:jc w:val="both"/>
      </w:pPr>
      <w:r>
        <w:t xml:space="preserve">8. </w:t>
      </w:r>
      <w:r>
        <w:t>После оказания неотложной медицинской помощи детям и при отсутствии медицинских показаний к направлению для оказания медицинской помощи в стационарных условиях они направляются в детский офтальмологический кабинет.</w:t>
      </w:r>
    </w:p>
    <w:p w:rsidR="00000000" w:rsidRDefault="00C74E05">
      <w:pPr>
        <w:pStyle w:val="ConsPlusNormal"/>
        <w:ind w:firstLine="540"/>
        <w:jc w:val="both"/>
      </w:pPr>
      <w:r>
        <w:t>9. Оказание плановой медицинской помощи д</w:t>
      </w:r>
      <w:r>
        <w:t>етям в амбулаторных условиях и условиях дневного стационара осуществляется врачами-офтальмологами, а также в части первичного осмотра, определения остроты зрения - врачами-педиатрами участковыми, врачами общей практики (семейными врачами).</w:t>
      </w:r>
    </w:p>
    <w:p w:rsidR="00000000" w:rsidRDefault="00C74E05">
      <w:pPr>
        <w:pStyle w:val="ConsPlusNormal"/>
        <w:ind w:firstLine="540"/>
        <w:jc w:val="both"/>
      </w:pPr>
      <w:r>
        <w:t>При наличии меди</w:t>
      </w:r>
      <w:r>
        <w:t>цинских показаний лечение детей проводят с привлечением врачей-специалистов по специальностям, предусмотренным номенклатурой специальностей специалистов с высшим и послевузовским медицинским и фармацевтическим образованием в сфере здравоохранения Российско</w:t>
      </w:r>
      <w:r>
        <w:t>й Федерации, утвержденной приказом Министерства здравоохранения и социального развития Российской Федерации от 23 апреля 2009 г. N 210н (зарегистрирован Минюстом России 5 июня 2009 г., регистрационный N 14032), с изменениями, внесенными приказом Министерст</w:t>
      </w:r>
      <w:r>
        <w:t>ва здравоохранения и социального развития Российской Федерации от 9 февраля 2011 г. N 94н (зарегистрирован Минюстом России 16 марта 2011 г., регистрационный N 20144).</w:t>
      </w:r>
    </w:p>
    <w:p w:rsidR="00000000" w:rsidRDefault="00C74E05">
      <w:pPr>
        <w:pStyle w:val="ConsPlusNormal"/>
        <w:ind w:firstLine="540"/>
        <w:jc w:val="both"/>
      </w:pPr>
      <w:r>
        <w:t>10. Скорая, в том числе скорая специализированная, медицинская помощь детям, требующим ср</w:t>
      </w:r>
      <w:r>
        <w:t>очного медицинского вмешательства, оказывается фельдшерскими выездными бригадами скорой медицинской помощи, врачебными выездными бригадами скорой медицинской помощи в соответствии с приказом Министерства здравоохранения и социального развития Российской Фе</w:t>
      </w:r>
      <w:r>
        <w:t>дерации от 1 ноября 2004 г. N 179 "Об утверждении порядка оказания скорой медицинской помощи" (зарегистрирован Минюстом России 23 ноября 2004 г., регистрационный N 6136) с изменениями, внесенными приказами Министерства здравоохранения и социального развити</w:t>
      </w:r>
      <w:r>
        <w:t xml:space="preserve">я Российской Федерации от 2 августа 2010 г. N 586н (зарегистрирован Минюстом России 30 августа 2010 г., регистрационный N 18289), от 15 марта 2011 г. N 202н (зарегистрирован Минюстом России 4 апреля 2011 г., регистрационный N 20390) и от 30 января 2012 г. </w:t>
      </w:r>
      <w:r>
        <w:t>N 65н (зарегистрирован Минюстом России 14 марта 2012 г., регистрационный N 23472).</w:t>
      </w:r>
    </w:p>
    <w:p w:rsidR="00000000" w:rsidRDefault="00C74E05">
      <w:pPr>
        <w:pStyle w:val="ConsPlusNormal"/>
        <w:ind w:firstLine="540"/>
        <w:jc w:val="both"/>
      </w:pPr>
      <w:r>
        <w:t>11. При оказании скорой медицинской помощи в случае необходимости осуществляется медицинская эвакуация, которая включает в себя санитарно-авиационную и санитарную эвакуацию.</w:t>
      </w:r>
    </w:p>
    <w:p w:rsidR="00000000" w:rsidRDefault="00C74E05">
      <w:pPr>
        <w:pStyle w:val="ConsPlusNormal"/>
        <w:ind w:firstLine="540"/>
        <w:jc w:val="both"/>
      </w:pPr>
      <w:r>
        <w:t>12. Бригада скорой медицинской помощи доставляет детей в медицинскую организацию, имеющую в своей структуре детское офтальмологическое отделение (койки), а при его отсутствии - в кабинет неотложной офтальмологической помощи, осуществляющий свою деятельнос</w:t>
      </w:r>
      <w:r>
        <w:t>ть в соответствии с приказом Министерства здравоохранения и социального развития Российской Федерации от 27 февраля 2010 г. N 115н "Об утверждении Порядка оказания медицинской помощи населению Российской Федерации при заболеваниях глаза, его придаточного а</w:t>
      </w:r>
      <w:r>
        <w:t>ппарата и орбиты" (зарегистрирован Минюстом России 26 марта 2010 г., регистрационный N 16741), или в медицинскую организацию, в которой обеспечивается круглосуточная медицинская помощь пациентам с заболеваниями глаза, его придаточного аппарата и орбиты.</w:t>
      </w:r>
    </w:p>
    <w:p w:rsidR="00000000" w:rsidRDefault="00C74E05">
      <w:pPr>
        <w:pStyle w:val="ConsPlusNormal"/>
        <w:ind w:firstLine="540"/>
        <w:jc w:val="both"/>
      </w:pPr>
      <w:r>
        <w:t>13</w:t>
      </w:r>
      <w:r>
        <w:t>. При наличии медицинских показаний дети направляются на обследование в стационарных условиях и оказание специализированной медицинской помощи в детское офтальмологическое отделение.</w:t>
      </w:r>
    </w:p>
    <w:p w:rsidR="00000000" w:rsidRDefault="00C74E05">
      <w:pPr>
        <w:pStyle w:val="ConsPlusNormal"/>
        <w:ind w:firstLine="540"/>
        <w:jc w:val="both"/>
      </w:pPr>
      <w:r>
        <w:t>14. Дети при поступлении в детское офтальмологическое отделение осматрива</w:t>
      </w:r>
      <w:r>
        <w:t>ются врачом-офтальмологом и врачом-педиатром.</w:t>
      </w:r>
    </w:p>
    <w:p w:rsidR="00000000" w:rsidRDefault="00C74E05">
      <w:pPr>
        <w:pStyle w:val="ConsPlusNormal"/>
        <w:ind w:firstLine="540"/>
        <w:jc w:val="both"/>
      </w:pPr>
      <w:r>
        <w:t>При наличии сопутствующих заболеваний дети направляются в медицинскую организацию по профилю "педиатрия", имеющую в своем составе детское офтальмологическое отделение (койки).</w:t>
      </w:r>
    </w:p>
    <w:p w:rsidR="00000000" w:rsidRDefault="00C74E05">
      <w:pPr>
        <w:pStyle w:val="ConsPlusNormal"/>
        <w:ind w:firstLine="540"/>
        <w:jc w:val="both"/>
      </w:pPr>
      <w:r>
        <w:lastRenderedPageBreak/>
        <w:t>15. При отсутствии в медицинской о</w:t>
      </w:r>
      <w:r>
        <w:t>рганизации детского офтальмологического отделения (койки) медицинская помощь детям в стационарных условиях осуществляется в офтальмологическом отделении медицинской организации.</w:t>
      </w:r>
    </w:p>
    <w:p w:rsidR="00000000" w:rsidRDefault="00C74E05">
      <w:pPr>
        <w:pStyle w:val="ConsPlusNormal"/>
        <w:ind w:firstLine="540"/>
        <w:jc w:val="both"/>
      </w:pPr>
      <w:r>
        <w:t>16. Для оказания специализированной медицинской помощи в стационарных условиях</w:t>
      </w:r>
      <w:r>
        <w:t xml:space="preserve"> или условиях дневного стационара при необходимости проведения диагностических процедур с применением анестезии дети направляются в детское офтальмологическое отделение, а при его отсутствии - в медицинскую организацию, в составе которой имеются койки для </w:t>
      </w:r>
      <w:r>
        <w:t>оказания медицинской помощи детям с заболеваниями глаза, его придаточного аппарата и орбиты.</w:t>
      </w:r>
    </w:p>
    <w:p w:rsidR="00000000" w:rsidRDefault="00C74E05">
      <w:pPr>
        <w:pStyle w:val="ConsPlusNormal"/>
        <w:ind w:firstLine="540"/>
        <w:jc w:val="both"/>
      </w:pPr>
      <w:r>
        <w:t>17. При наличии медицинских показаний к высокотехнологичным видам медицинской помощи такая помощь оказывается детям в соответствии с установленным порядком оказани</w:t>
      </w:r>
      <w:r>
        <w:t>я высокотехнологичной медицинской помощи.</w:t>
      </w:r>
    </w:p>
    <w:p w:rsidR="00000000" w:rsidRDefault="00C74E05">
      <w:pPr>
        <w:pStyle w:val="ConsPlusNormal"/>
        <w:ind w:firstLine="540"/>
        <w:jc w:val="both"/>
      </w:pPr>
      <w:r>
        <w:t>18. Выявление новорожденных недоношенных детей, у которых имеется риск развития ретинопатии недоношенных, осуществляется врачами-анестезиологами-реаниматологами отделений реанимации и интенсивной терапии для новоро</w:t>
      </w:r>
      <w:r>
        <w:t>жденных и врачами-неонатологами отделений патологии новорожденных и недоношенных детей медицинских организаций.</w:t>
      </w:r>
    </w:p>
    <w:p w:rsidR="00000000" w:rsidRDefault="00C74E05">
      <w:pPr>
        <w:pStyle w:val="ConsPlusNormal"/>
        <w:ind w:firstLine="540"/>
        <w:jc w:val="both"/>
      </w:pPr>
      <w:r>
        <w:t>Врачи-анестезиологи-реаниматологи и врачи-неонатологи организуют осмотр и наблюдение новорожденных недоношенных детей группы риска врачом-офталь</w:t>
      </w:r>
      <w:r>
        <w:t>мологом до выписки из медицинской организации.</w:t>
      </w:r>
    </w:p>
    <w:p w:rsidR="00000000" w:rsidRDefault="00C74E05">
      <w:pPr>
        <w:pStyle w:val="ConsPlusNormal"/>
        <w:ind w:firstLine="540"/>
        <w:jc w:val="both"/>
      </w:pPr>
      <w:r>
        <w:t>Осмотру врачом-офтальмологом подлежат все недоношенные дети, рожденные при сроке беременности до 35 недель и массой тела менее 2000 гр.</w:t>
      </w:r>
    </w:p>
    <w:p w:rsidR="00000000" w:rsidRDefault="00C74E05">
      <w:pPr>
        <w:pStyle w:val="ConsPlusNormal"/>
        <w:ind w:firstLine="540"/>
        <w:jc w:val="both"/>
      </w:pPr>
      <w:r>
        <w:t>19. Первичный осмотр врачом-офтальмологом недоношенных детей, рожденных в</w:t>
      </w:r>
      <w:r>
        <w:t xml:space="preserve"> сроке менее 27 недель, проводится на 31 неделе гестации, рожденных в сроке более 27 недель - в возрасте 4 недель жизни и осуществляется в отделениях реанимации и интенсивной терапии для новорожденных, отделениях патологии новорожденных и недоношенных дете</w:t>
      </w:r>
      <w:r>
        <w:t>й и (или) в консультативно-диагностическом кабинете для выявления и наблюдения детей с ретинопатией недоношенных медицинских организаций.</w:t>
      </w:r>
    </w:p>
    <w:p w:rsidR="00000000" w:rsidRDefault="00C74E05">
      <w:pPr>
        <w:pStyle w:val="ConsPlusNormal"/>
        <w:ind w:firstLine="540"/>
        <w:jc w:val="both"/>
      </w:pPr>
      <w:r>
        <w:t>Осмотр недоношенных детей проводится врачом-офтальмологом в присутствии врача-анестезиолога-реаниматолога и (или) врач</w:t>
      </w:r>
      <w:r>
        <w:t>а-неонатолога, медицинской сестры (сестра-анестезист) для оказания медицинской помощи в случае развития осложнений.</w:t>
      </w:r>
    </w:p>
    <w:p w:rsidR="00000000" w:rsidRDefault="00C74E05">
      <w:pPr>
        <w:pStyle w:val="ConsPlusNormal"/>
        <w:ind w:firstLine="540"/>
        <w:jc w:val="both"/>
      </w:pPr>
      <w:r>
        <w:t>Осмотр проводится в затемненном помещении в кювезе или на пеленальном столике при медикаментозно расширенном зрачке методом обратной бинокул</w:t>
      </w:r>
      <w:r>
        <w:t>ярной офтальмоскопии и (или) с помощью ретинальной педиатрической камеры.</w:t>
      </w:r>
    </w:p>
    <w:p w:rsidR="00000000" w:rsidRDefault="00C74E05">
      <w:pPr>
        <w:pStyle w:val="ConsPlusNormal"/>
        <w:ind w:firstLine="540"/>
        <w:jc w:val="both"/>
      </w:pPr>
      <w:r>
        <w:t>Результаты осмотров врача-офтальмолога (текстовое описание, схематическое или фотографическое изображение патологических изменений глазного дна) вносятся в медицинскую карту. Информа</w:t>
      </w:r>
      <w:r>
        <w:t>ция о выявленной ретинопатии недоношенных или риске развития ретинопатии недоношенных доводится до родителей (законных представителей).</w:t>
      </w:r>
    </w:p>
    <w:p w:rsidR="00000000" w:rsidRDefault="00C74E05">
      <w:pPr>
        <w:pStyle w:val="ConsPlusNormal"/>
        <w:ind w:firstLine="540"/>
        <w:jc w:val="both"/>
      </w:pPr>
      <w:r>
        <w:t>20. При выявлении риска развития ретинопатии недоношенных (незаконченная васкуляризация сетчатки) без признаков заболева</w:t>
      </w:r>
      <w:r>
        <w:t>ния последующий осмотр врачом-офтальмологом проводится через 2 недели с момента первичного осмотра.</w:t>
      </w:r>
    </w:p>
    <w:p w:rsidR="00000000" w:rsidRDefault="00C74E05">
      <w:pPr>
        <w:pStyle w:val="ConsPlusNormal"/>
        <w:ind w:firstLine="540"/>
        <w:jc w:val="both"/>
      </w:pPr>
      <w:r>
        <w:t>Дальнейшие осмотры врачом-офтальмологом с интервалом в 2 недели осуществляются до завершения васкуляризации сетчатки и (или) до появления признаков ретинопа</w:t>
      </w:r>
      <w:r>
        <w:t>тии недоношенных.</w:t>
      </w:r>
    </w:p>
    <w:p w:rsidR="00000000" w:rsidRDefault="00C74E05">
      <w:pPr>
        <w:pStyle w:val="ConsPlusNormal"/>
        <w:ind w:firstLine="540"/>
        <w:jc w:val="both"/>
      </w:pPr>
      <w:r>
        <w:t>21. При выявлении у детей ретинопатии недоношенных офтальмологические осмотры осуществляются еженедельно до самостоятельной остановки заболевания или до выявления показаний к оказанию специализированной, в том числе высокотехнологичной, м</w:t>
      </w:r>
      <w:r>
        <w:t>едицинской помощи.</w:t>
      </w:r>
    </w:p>
    <w:p w:rsidR="00000000" w:rsidRDefault="00C74E05">
      <w:pPr>
        <w:pStyle w:val="ConsPlusNormal"/>
        <w:ind w:firstLine="540"/>
        <w:jc w:val="both"/>
      </w:pPr>
      <w:r>
        <w:t>22. При выявлении у детей задней агрессивной формы ретинопатии недоношенных осмотры врачом-офтальмологом осуществляются каждые 3 дня до появления медицинских показаний к оказанию высокотехнологичной медицинской помощи.</w:t>
      </w:r>
    </w:p>
    <w:p w:rsidR="00000000" w:rsidRDefault="00C74E05">
      <w:pPr>
        <w:pStyle w:val="ConsPlusNormal"/>
        <w:ind w:firstLine="540"/>
        <w:jc w:val="both"/>
      </w:pPr>
      <w:r>
        <w:t>23. Наблюдение нед</w:t>
      </w:r>
      <w:r>
        <w:t>оношенных детей группы риска осуществляется до выписки их из медицинской организации с последующим наблюдением в консультативно-диагностическом кабинете для выявления и наблюдения детей с ретинопатией недоношенных.</w:t>
      </w:r>
    </w:p>
    <w:p w:rsidR="00000000" w:rsidRDefault="00C74E05">
      <w:pPr>
        <w:pStyle w:val="ConsPlusNormal"/>
        <w:ind w:firstLine="540"/>
        <w:jc w:val="both"/>
      </w:pPr>
      <w:r>
        <w:t>24. Высокотехнологичная медицинская помощь детям с активной прогрессирующей ретинопатией недоношенных заключается в проведении лазерной и (или) криокоагуляции сетчатки не позднее 72 часов после выявления медицинских показаний.</w:t>
      </w:r>
    </w:p>
    <w:p w:rsidR="00000000" w:rsidRDefault="00C74E05">
      <w:pPr>
        <w:pStyle w:val="ConsPlusNormal"/>
        <w:ind w:firstLine="540"/>
        <w:jc w:val="both"/>
      </w:pPr>
      <w:r>
        <w:t>Через 7 - 10 дней после выпол</w:t>
      </w:r>
      <w:r>
        <w:t>нения недоношенным детям с активной ретинопатией недоношенных лазерной и (или) криокоагуляции сетчатки врач-офтальмолог медицинской организации, где проводилось лечение, проводит осмотр с целью выявления показаний к повторной лазерной и (или) криокоагуляци</w:t>
      </w:r>
      <w:r>
        <w:t>и сетчатки и (или) к проведению хирургического лечения.</w:t>
      </w:r>
    </w:p>
    <w:p w:rsidR="00000000" w:rsidRDefault="00C74E05">
      <w:pPr>
        <w:pStyle w:val="ConsPlusNormal"/>
        <w:ind w:firstLine="540"/>
        <w:jc w:val="both"/>
      </w:pPr>
      <w:r>
        <w:t>25. После выписки из отделения патологии новорожденных и недоношенных детей и (или) после оказания высокотехнологичной медицинской помощи наблюдение недоношенных детей до 1 года жизни осуществляется в</w:t>
      </w:r>
      <w:r>
        <w:t xml:space="preserve"> консультативно-диагностическом кабинете для выявления и наблюдения детей с ретинопатией недоношенных.</w:t>
      </w:r>
    </w:p>
    <w:p w:rsidR="00000000" w:rsidRDefault="00C74E05">
      <w:pPr>
        <w:pStyle w:val="ConsPlusNormal"/>
        <w:ind w:firstLine="540"/>
        <w:jc w:val="both"/>
      </w:pPr>
      <w:r>
        <w:lastRenderedPageBreak/>
        <w:t>Последующее наблюдение детей с ретинопатией недоношенных осуществляется врачом-офтальмологом кабинета охраны зрения детей, детского офтальмологического к</w:t>
      </w:r>
      <w:r>
        <w:t>абинета или офтальмологического кабинета медицинской организации.</w:t>
      </w:r>
    </w:p>
    <w:p w:rsidR="00000000" w:rsidRDefault="00C74E05">
      <w:pPr>
        <w:pStyle w:val="ConsPlusNormal"/>
        <w:ind w:firstLine="540"/>
        <w:jc w:val="both"/>
      </w:pPr>
      <w:r>
        <w:t>26. Медицинские организации осуществляют свою деятельность в соответствии с приложениями 1 - 12 к настоящему Порядку.</w:t>
      </w:r>
    </w:p>
    <w:p w:rsidR="00000000" w:rsidRDefault="00C74E05">
      <w:pPr>
        <w:pStyle w:val="ConsPlusNormal"/>
        <w:ind w:firstLine="540"/>
        <w:jc w:val="both"/>
      </w:pPr>
      <w:r>
        <w:t>27. В случае если проведение медицинских манипуляций, связанных с оказан</w:t>
      </w:r>
      <w:r>
        <w:t>ием медицинской помощи детям, может повлечь возникновение болевых ощущений, такие манипуляции должны проводиться с обезболиванием.</w:t>
      </w: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right"/>
        <w:outlineLvl w:val="1"/>
      </w:pPr>
      <w:r>
        <w:t>Приложение N 1</w:t>
      </w:r>
    </w:p>
    <w:p w:rsidR="00000000" w:rsidRDefault="00C74E05">
      <w:pPr>
        <w:pStyle w:val="ConsPlusNormal"/>
        <w:jc w:val="right"/>
      </w:pPr>
      <w:r>
        <w:t>к Порядку оказания медицинской</w:t>
      </w:r>
    </w:p>
    <w:p w:rsidR="00000000" w:rsidRDefault="00C74E05">
      <w:pPr>
        <w:pStyle w:val="ConsPlusNormal"/>
        <w:jc w:val="right"/>
      </w:pPr>
      <w:r>
        <w:t>помощи детям при заболеваниях</w:t>
      </w:r>
    </w:p>
    <w:p w:rsidR="00000000" w:rsidRDefault="00C74E05">
      <w:pPr>
        <w:pStyle w:val="ConsPlusNormal"/>
        <w:jc w:val="right"/>
      </w:pPr>
      <w:r>
        <w:t>глаза, его придаточного аппарата</w:t>
      </w:r>
    </w:p>
    <w:p w:rsidR="00000000" w:rsidRDefault="00C74E05">
      <w:pPr>
        <w:pStyle w:val="ConsPlusNormal"/>
        <w:jc w:val="right"/>
      </w:pPr>
      <w:r>
        <w:t>и орбиты, у</w:t>
      </w:r>
      <w:r>
        <w:t>твержденному приказом</w:t>
      </w:r>
    </w:p>
    <w:p w:rsidR="00000000" w:rsidRDefault="00C74E05">
      <w:pPr>
        <w:pStyle w:val="ConsPlusNormal"/>
        <w:jc w:val="right"/>
      </w:pPr>
      <w:r>
        <w:t>Министерства здравоохранения</w:t>
      </w:r>
    </w:p>
    <w:p w:rsidR="00000000" w:rsidRDefault="00C74E05">
      <w:pPr>
        <w:pStyle w:val="ConsPlusNormal"/>
        <w:jc w:val="right"/>
      </w:pPr>
      <w:r>
        <w:t>Российской Федерации</w:t>
      </w:r>
    </w:p>
    <w:p w:rsidR="00000000" w:rsidRDefault="00C74E05">
      <w:pPr>
        <w:pStyle w:val="ConsPlusNormal"/>
        <w:jc w:val="right"/>
      </w:pPr>
      <w:r>
        <w:t>от 25 октября 2012 г. N 442н</w:t>
      </w:r>
    </w:p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jc w:val="center"/>
        <w:rPr>
          <w:b/>
          <w:bCs/>
        </w:rPr>
      </w:pPr>
      <w:bookmarkStart w:id="1" w:name="Par99"/>
      <w:bookmarkEnd w:id="1"/>
      <w:r>
        <w:rPr>
          <w:b/>
          <w:bCs/>
        </w:rPr>
        <w:t>ПРАВИЛА</w:t>
      </w:r>
    </w:p>
    <w:p w:rsidR="00000000" w:rsidRDefault="00C74E05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ДЕТСКОГО</w:t>
      </w:r>
    </w:p>
    <w:p w:rsidR="00000000" w:rsidRDefault="00C74E05">
      <w:pPr>
        <w:pStyle w:val="ConsPlusNormal"/>
        <w:jc w:val="center"/>
        <w:rPr>
          <w:b/>
          <w:bCs/>
        </w:rPr>
      </w:pPr>
      <w:r>
        <w:rPr>
          <w:b/>
          <w:bCs/>
        </w:rPr>
        <w:t>ОФТАЛЬМОЛОГИЧЕСКОГО КАБИНЕТА</w:t>
      </w:r>
    </w:p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детс</w:t>
      </w:r>
      <w:r>
        <w:t>кого офтальмологического кабинета, который является структурным подразделением организации, оказывающей медицинскую помощь (далее - медицинская организация).</w:t>
      </w:r>
    </w:p>
    <w:p w:rsidR="00000000" w:rsidRDefault="00C74E05">
      <w:pPr>
        <w:pStyle w:val="ConsPlusNormal"/>
        <w:ind w:firstLine="540"/>
        <w:jc w:val="both"/>
      </w:pPr>
      <w:r>
        <w:t>2. Детский офтальмологический кабинет медицинской организации (далее - Кабинет) создается для осущ</w:t>
      </w:r>
      <w:r>
        <w:t>ествления консультативной, диагностической и лечебной помощи детям при заболеваниях глаза, его придаточного аппарата и орбиты (далее - дети).</w:t>
      </w:r>
    </w:p>
    <w:p w:rsidR="00000000" w:rsidRDefault="00C74E05">
      <w:pPr>
        <w:pStyle w:val="ConsPlusNormal"/>
        <w:ind w:firstLine="540"/>
        <w:jc w:val="both"/>
      </w:pPr>
      <w:r>
        <w:t>3. На должность врача-офтальмолога Кабинета назначается специалист, соответствующий Квалификационным требованиям к специалистам с высшим и послевузовским медицинским и фармацевтическим образованием в сфере здравоохранения, утвержденным приказом Министерств</w:t>
      </w:r>
      <w:r>
        <w:t>а здравоохранения и социального развития Российской Федерации от 7 июля 2009 г. N 415н (зарегистрирован Минюстом России 9 июля 2009 г., регистрационный N 14292) с изменениями, внесенными приказом Министерства здравоохранения и социального развития Российск</w:t>
      </w:r>
      <w:r>
        <w:t>ой Федерации от 26 декабря 2011 г. N 1644н (зарегистрирован Минюстом России 18 апреля 2012 г., регистрационный N 23879), по специальности "офтальмология".</w:t>
      </w:r>
    </w:p>
    <w:p w:rsidR="00000000" w:rsidRDefault="00C74E05">
      <w:pPr>
        <w:pStyle w:val="ConsPlusNormal"/>
        <w:ind w:firstLine="540"/>
        <w:jc w:val="both"/>
      </w:pPr>
      <w:r>
        <w:t>4. Штатная численность медицинских работников Кабинета устанавливается руководителем медицинской орга</w:t>
      </w:r>
      <w:r>
        <w:t>низации исходя из объема проводимой лечебно-диагностической работы и численности детей на обслуживаемой территории с учетом рекомендуемых штатных нормативов, предусмотренных приложением N 2 к Порядку оказания медицинской помощи детям при заболеваниях глаза</w:t>
      </w:r>
      <w:r>
        <w:t>, его придаточного аппарата и орбиты, утвержденному настоящим приказом.</w:t>
      </w:r>
    </w:p>
    <w:p w:rsidR="00000000" w:rsidRDefault="00C74E05">
      <w:pPr>
        <w:pStyle w:val="ConsPlusNormal"/>
        <w:ind w:firstLine="540"/>
        <w:jc w:val="both"/>
      </w:pPr>
      <w:r>
        <w:t>Оснащение Кабинета осуществляется в соответствии со стандартом оснащения Кабинета, предусмотренным приложением N 3 к Порядку оказания медицинской помощи детям при заболеваниях глаза, е</w:t>
      </w:r>
      <w:r>
        <w:t>го придаточного аппарата и орбиты, утвержденному настоящим приказом.</w:t>
      </w:r>
    </w:p>
    <w:p w:rsidR="00000000" w:rsidRDefault="00C74E05">
      <w:pPr>
        <w:pStyle w:val="ConsPlusNormal"/>
        <w:ind w:firstLine="540"/>
        <w:jc w:val="both"/>
      </w:pPr>
      <w:r>
        <w:t>5. Кабинет осуществляет следующие функции:</w:t>
      </w:r>
    </w:p>
    <w:p w:rsidR="00000000" w:rsidRDefault="00C74E05">
      <w:pPr>
        <w:pStyle w:val="ConsPlusNormal"/>
        <w:ind w:firstLine="540"/>
        <w:jc w:val="both"/>
      </w:pPr>
      <w:r>
        <w:t>оказание консультативной, лечебно-диагностической помощи детям;</w:t>
      </w:r>
    </w:p>
    <w:p w:rsidR="00000000" w:rsidRDefault="00C74E05">
      <w:pPr>
        <w:pStyle w:val="ConsPlusNormal"/>
        <w:ind w:firstLine="540"/>
        <w:jc w:val="both"/>
      </w:pPr>
      <w:r>
        <w:t>диспансерное наблюдение детей;</w:t>
      </w:r>
    </w:p>
    <w:p w:rsidR="00000000" w:rsidRDefault="00C74E05">
      <w:pPr>
        <w:pStyle w:val="ConsPlusNormal"/>
        <w:ind w:firstLine="540"/>
        <w:jc w:val="both"/>
      </w:pPr>
      <w:r>
        <w:t>при наличии медицинских показаний - направление д</w:t>
      </w:r>
      <w:r>
        <w:t>етей для оказания медицинской помощи в стационарных условиях;</w:t>
      </w:r>
    </w:p>
    <w:p w:rsidR="00000000" w:rsidRDefault="00C74E05">
      <w:pPr>
        <w:pStyle w:val="ConsPlusNormal"/>
        <w:ind w:firstLine="540"/>
        <w:jc w:val="both"/>
      </w:pPr>
      <w:r>
        <w:t xml:space="preserve">при наличии медицинских показаний направление детей в медицинские организации для консультации к врачам-специалистам по специальностям, предусмотренным номенклатурой специальностей специалистов </w:t>
      </w:r>
      <w:r>
        <w:t xml:space="preserve">с высшим и послевузовским медицинским и фармацевтическим образованием в сфере здравоохранения Российской Федерации, утвержденной приказом Министерства здравоохранения и социального развития Российской Федерации от 23 апреля 2009 г. N 210н (зарегистрирован </w:t>
      </w:r>
      <w:r>
        <w:t xml:space="preserve">Минюстом России 5 июня 2009 г., регистрационный N 14032), с изменениями, внесенными приказом Министерства здравоохранения и социального развития Российской Федерации от 9 февраля </w:t>
      </w:r>
      <w:r>
        <w:lastRenderedPageBreak/>
        <w:t>2011 г. N 94н (зарегистрирован Минюстом России 16 марта 2011 г., регистрацион</w:t>
      </w:r>
      <w:r>
        <w:t>ный N 20144);</w:t>
      </w:r>
    </w:p>
    <w:p w:rsidR="00000000" w:rsidRDefault="00C74E05">
      <w:pPr>
        <w:pStyle w:val="ConsPlusNormal"/>
        <w:ind w:firstLine="540"/>
        <w:jc w:val="both"/>
      </w:pPr>
      <w:r>
        <w:t>проведение профилактических осмотров детей на обслуживаемой территории;</w:t>
      </w:r>
    </w:p>
    <w:p w:rsidR="00000000" w:rsidRDefault="00C74E05">
      <w:pPr>
        <w:pStyle w:val="ConsPlusNormal"/>
        <w:ind w:firstLine="540"/>
        <w:jc w:val="both"/>
      </w:pPr>
      <w:r>
        <w:t>подготовка медицинской документации и направление детей на медико-социальную экспертизу для установления инвалидности;</w:t>
      </w:r>
    </w:p>
    <w:p w:rsidR="00000000" w:rsidRDefault="00C74E05">
      <w:pPr>
        <w:pStyle w:val="ConsPlusNormal"/>
        <w:ind w:firstLine="540"/>
        <w:jc w:val="both"/>
      </w:pPr>
      <w:r>
        <w:t>проведение санитарно-просветительной работы среди д</w:t>
      </w:r>
      <w:r>
        <w:t>етей и их родителей (законных представителей) по вопросам профилактики заболеваний глаза, его придаточного аппарата и орбиты и ведению здорового образа жизни;</w:t>
      </w:r>
    </w:p>
    <w:p w:rsidR="00000000" w:rsidRDefault="00C74E05">
      <w:pPr>
        <w:pStyle w:val="ConsPlusNormal"/>
        <w:ind w:firstLine="540"/>
        <w:jc w:val="both"/>
      </w:pPr>
      <w:r>
        <w:t>участие в проведении анализа основных медико-статистических показателей заболеваемости и инвалидн</w:t>
      </w:r>
      <w:r>
        <w:t>ости у детей;</w:t>
      </w:r>
    </w:p>
    <w:p w:rsidR="00000000" w:rsidRDefault="00C74E05">
      <w:pPr>
        <w:pStyle w:val="ConsPlusNormal"/>
        <w:ind w:firstLine="540"/>
        <w:jc w:val="both"/>
      </w:pPr>
      <w:r>
        <w:t>ведение учетной и отчетной документации и предоставление отчетов о деятельности Кабинета.</w:t>
      </w:r>
    </w:p>
    <w:p w:rsidR="00000000" w:rsidRDefault="00C74E05">
      <w:pPr>
        <w:pStyle w:val="ConsPlusNormal"/>
        <w:ind w:firstLine="540"/>
        <w:jc w:val="both"/>
      </w:pPr>
      <w:r>
        <w:t>6. В Кабинете рекомендуется предусматривать:</w:t>
      </w:r>
    </w:p>
    <w:p w:rsidR="00000000" w:rsidRDefault="00C74E05">
      <w:pPr>
        <w:pStyle w:val="ConsPlusNormal"/>
        <w:ind w:firstLine="540"/>
        <w:jc w:val="both"/>
      </w:pPr>
      <w:r>
        <w:t>помещение для приема детей;</w:t>
      </w:r>
    </w:p>
    <w:p w:rsidR="00000000" w:rsidRDefault="00C74E05">
      <w:pPr>
        <w:pStyle w:val="ConsPlusNormal"/>
        <w:ind w:firstLine="540"/>
        <w:jc w:val="both"/>
      </w:pPr>
      <w:r>
        <w:t>помещение для проведения офтальмологического осмотра с созданием условий затемн</w:t>
      </w:r>
      <w:r>
        <w:t>ения.</w:t>
      </w:r>
    </w:p>
    <w:p w:rsidR="00000000" w:rsidRDefault="00C74E05">
      <w:pPr>
        <w:pStyle w:val="ConsPlusNormal"/>
        <w:ind w:firstLine="540"/>
        <w:jc w:val="both"/>
      </w:pPr>
      <w:r>
        <w:t>7. Кабинет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 создан.</w:t>
      </w: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right"/>
        <w:outlineLvl w:val="1"/>
      </w:pPr>
      <w:r>
        <w:t>Приложение N 2</w:t>
      </w:r>
    </w:p>
    <w:p w:rsidR="00000000" w:rsidRDefault="00C74E05">
      <w:pPr>
        <w:pStyle w:val="ConsPlusNormal"/>
        <w:jc w:val="right"/>
      </w:pPr>
      <w:r>
        <w:t>к Порядку оказания медицинской</w:t>
      </w:r>
    </w:p>
    <w:p w:rsidR="00000000" w:rsidRDefault="00C74E05">
      <w:pPr>
        <w:pStyle w:val="ConsPlusNormal"/>
        <w:jc w:val="right"/>
      </w:pPr>
      <w:r>
        <w:t>помощи детям пр</w:t>
      </w:r>
      <w:r>
        <w:t>и заболеваниях</w:t>
      </w:r>
    </w:p>
    <w:p w:rsidR="00000000" w:rsidRDefault="00C74E05">
      <w:pPr>
        <w:pStyle w:val="ConsPlusNormal"/>
        <w:jc w:val="right"/>
      </w:pPr>
      <w:r>
        <w:t>глаза, его придаточного аппарата</w:t>
      </w:r>
    </w:p>
    <w:p w:rsidR="00000000" w:rsidRDefault="00C74E05">
      <w:pPr>
        <w:pStyle w:val="ConsPlusNormal"/>
        <w:jc w:val="right"/>
      </w:pPr>
      <w:r>
        <w:t>и орбиты, утвержденному приказом</w:t>
      </w:r>
    </w:p>
    <w:p w:rsidR="00000000" w:rsidRDefault="00C74E05">
      <w:pPr>
        <w:pStyle w:val="ConsPlusNormal"/>
        <w:jc w:val="right"/>
      </w:pPr>
      <w:r>
        <w:t>Министерства здравоохранения</w:t>
      </w:r>
    </w:p>
    <w:p w:rsidR="00000000" w:rsidRDefault="00C74E05">
      <w:pPr>
        <w:pStyle w:val="ConsPlusNormal"/>
        <w:jc w:val="right"/>
      </w:pPr>
      <w:r>
        <w:t>Российской Федерации</w:t>
      </w:r>
    </w:p>
    <w:p w:rsidR="00000000" w:rsidRDefault="00C74E05">
      <w:pPr>
        <w:pStyle w:val="ConsPlusNormal"/>
        <w:jc w:val="right"/>
      </w:pPr>
      <w:r>
        <w:t>от 25 октября 2012 г. N 442н</w:t>
      </w:r>
    </w:p>
    <w:p w:rsidR="00000000" w:rsidRDefault="00C74E05">
      <w:pPr>
        <w:pStyle w:val="ConsPlusNormal"/>
        <w:jc w:val="right"/>
      </w:pPr>
    </w:p>
    <w:p w:rsidR="00000000" w:rsidRDefault="00C74E05">
      <w:pPr>
        <w:pStyle w:val="ConsPlusNormal"/>
        <w:jc w:val="center"/>
      </w:pPr>
      <w:bookmarkStart w:id="2" w:name="Par136"/>
      <w:bookmarkEnd w:id="2"/>
      <w:r>
        <w:t>РЕКОМЕНДУЕМЫЕ ШТАТНЫЕ НОРМАТИВЫ</w:t>
      </w:r>
    </w:p>
    <w:p w:rsidR="00000000" w:rsidRDefault="00C74E05">
      <w:pPr>
        <w:pStyle w:val="ConsPlusNormal"/>
        <w:jc w:val="center"/>
      </w:pPr>
      <w:r>
        <w:t>ДЕТСКОГО ОФТАЛЬМОЛОГИЧЕСКОГО КАБИНЕТА</w:t>
      </w:r>
    </w:p>
    <w:p w:rsidR="00000000" w:rsidRDefault="00C74E05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3480"/>
        <w:gridCol w:w="5040"/>
      </w:tblGrid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N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Наименование должности  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Количество штатных единиц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1.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Врач-офтальмолог         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 на 10 000 прикрепленного детского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населения                      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2.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Медицинская сестра       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1 на 1 врача-офтальмоло</w:t>
            </w:r>
            <w:r w:rsidRPr="00C74E05">
              <w:rPr>
                <w:rFonts w:ascii="Courier New" w:eastAsiaTheme="minorEastAsia" w:hAnsi="Courier New" w:cs="Courier New"/>
              </w:rPr>
              <w:t xml:space="preserve">га      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3.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Санитар                  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 на 3 кабинета                         </w:t>
            </w:r>
          </w:p>
        </w:tc>
      </w:tr>
    </w:tbl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ind w:firstLine="540"/>
        <w:jc w:val="both"/>
      </w:pPr>
      <w:r>
        <w:t>Примечания:</w:t>
      </w:r>
    </w:p>
    <w:p w:rsidR="00000000" w:rsidRDefault="00C74E05">
      <w:pPr>
        <w:pStyle w:val="ConsPlusNormal"/>
        <w:ind w:firstLine="540"/>
        <w:jc w:val="both"/>
      </w:pPr>
      <w:r>
        <w:t>1. Рекомендуемые штатные нормативы детского кабинета врача-офтальмолога не распространяются на медицинские организации частной системы здравоохранени</w:t>
      </w:r>
      <w:r>
        <w:t>я.</w:t>
      </w:r>
    </w:p>
    <w:p w:rsidR="00000000" w:rsidRDefault="00C74E05">
      <w:pPr>
        <w:pStyle w:val="ConsPlusNormal"/>
        <w:ind w:firstLine="540"/>
        <w:jc w:val="both"/>
      </w:pPr>
      <w:r>
        <w:t>2. Для районов с низкой плотностью населения и ограниченной транспортной доступностью медицинских организаций количество штатных единиц детского кабинета врача-офтальмолога устанавливается исходя из меньшей численности детского населения.</w:t>
      </w:r>
    </w:p>
    <w:p w:rsidR="00000000" w:rsidRDefault="00C74E05">
      <w:pPr>
        <w:pStyle w:val="ConsPlusNormal"/>
        <w:ind w:firstLine="540"/>
        <w:jc w:val="both"/>
      </w:pPr>
      <w:r>
        <w:t>3. Для организаций и территорий, подлежащих обслуживанию Федеральным медико-биологическим агентством, согласно распоряжению Правительства Российской Федерации от 21 августа 2006 г. N 1156-р (Собрание законодательства Российской Федерации, 2006, N 35, ст. 3</w:t>
      </w:r>
      <w:r>
        <w:t>774; N 49, ст. 5267; N 52, ст. 5614; 2008, N 11, ст. 1060; 2009, N 14, ст. 1727; 2010, N 3, ст. 336; N 18, ст. 2271; 2011, N 16, ст. 2303; N 21, ст. 3004; N 47, ст. 6699; N 51, ст. 7526; 2012, N 19, ст. 2410) количество штатных единиц врача-офтальмолога ус</w:t>
      </w:r>
      <w:r>
        <w:t>танавливается вне зависимости от численности прикрепленного детского населения.</w:t>
      </w: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right"/>
        <w:outlineLvl w:val="1"/>
      </w:pPr>
      <w:r>
        <w:t>Приложение N 3</w:t>
      </w:r>
    </w:p>
    <w:p w:rsidR="00000000" w:rsidRDefault="00C74E05">
      <w:pPr>
        <w:pStyle w:val="ConsPlusNormal"/>
        <w:jc w:val="right"/>
      </w:pPr>
      <w:r>
        <w:t>к Порядку оказания медицинской</w:t>
      </w:r>
    </w:p>
    <w:p w:rsidR="00000000" w:rsidRDefault="00C74E05">
      <w:pPr>
        <w:pStyle w:val="ConsPlusNormal"/>
        <w:jc w:val="right"/>
      </w:pPr>
      <w:r>
        <w:t>помощи детям при заболеваниях</w:t>
      </w:r>
    </w:p>
    <w:p w:rsidR="00000000" w:rsidRDefault="00C74E05">
      <w:pPr>
        <w:pStyle w:val="ConsPlusNormal"/>
        <w:jc w:val="right"/>
      </w:pPr>
      <w:r>
        <w:lastRenderedPageBreak/>
        <w:t>глаза, его придаточного аппарата</w:t>
      </w:r>
    </w:p>
    <w:p w:rsidR="00000000" w:rsidRDefault="00C74E05">
      <w:pPr>
        <w:pStyle w:val="ConsPlusNormal"/>
        <w:jc w:val="right"/>
      </w:pPr>
      <w:r>
        <w:t>и орбиты, утвержденному приказом</w:t>
      </w:r>
    </w:p>
    <w:p w:rsidR="00000000" w:rsidRDefault="00C74E05">
      <w:pPr>
        <w:pStyle w:val="ConsPlusNormal"/>
        <w:jc w:val="right"/>
      </w:pPr>
      <w:r>
        <w:t>Министерства здравоохранения</w:t>
      </w:r>
    </w:p>
    <w:p w:rsidR="00000000" w:rsidRDefault="00C74E05">
      <w:pPr>
        <w:pStyle w:val="ConsPlusNormal"/>
        <w:jc w:val="right"/>
      </w:pPr>
      <w:r>
        <w:t>Российской Федерации</w:t>
      </w:r>
    </w:p>
    <w:p w:rsidR="00000000" w:rsidRDefault="00C74E05">
      <w:pPr>
        <w:pStyle w:val="ConsPlusNormal"/>
        <w:jc w:val="right"/>
      </w:pPr>
      <w:r>
        <w:t>от 25 октября 2012 г. N 442н</w:t>
      </w: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center"/>
      </w:pPr>
      <w:bookmarkStart w:id="3" w:name="Par169"/>
      <w:bookmarkEnd w:id="3"/>
      <w:r>
        <w:t>СТАНДАРТ</w:t>
      </w:r>
    </w:p>
    <w:p w:rsidR="00000000" w:rsidRDefault="00C74E05">
      <w:pPr>
        <w:pStyle w:val="ConsPlusNormal"/>
        <w:jc w:val="center"/>
      </w:pPr>
      <w:r>
        <w:t>ОСНАЩЕНИЯ ДЕТСКОГО ОФТАЛЬМОЛОГИЧЕСКОГО КАБИНЕТА</w:t>
      </w:r>
    </w:p>
    <w:p w:rsidR="00000000" w:rsidRDefault="00C74E05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6360"/>
        <w:gridCol w:w="2040"/>
      </w:tblGrid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N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Наименование оборудования (оснащения)      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Количество,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     штук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Рабочее место офтальмолога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Лампа настольная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Персональный компьютер с принадлежностями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4.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Набор пробных линз с    пробными  </w:t>
            </w:r>
            <w:r w:rsidRPr="00C74E05">
              <w:rPr>
                <w:rFonts w:ascii="Courier New" w:eastAsiaTheme="minorEastAsia" w:hAnsi="Courier New" w:cs="Courier New"/>
              </w:rPr>
              <w:t xml:space="preserve">  оправами      и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принадлежностями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5.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Автоматический проектор знаков с принадлежностями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6.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Автоматический рефкерактометр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7.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Таблицы для определения цветоощущения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1 компл.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8.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Щелевая лампа стационарная с принадлежностями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9.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Щелевая лампа ручная с принадлежностями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по требованию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10.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Электрический офтальмоскоп ручной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по требованию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11.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Электрический офтальмоскоп стационарный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12.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Офтальмоскоп зеркальный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13.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Автоматический пневмотонометр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14.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Тонометр аппланационный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15.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Диагностическая офтальмологическая    универсальная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трехзеркальная линза для офтальмоскопии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</w:t>
            </w:r>
            <w:r w:rsidRPr="00C74E05">
              <w:rPr>
                <w:rFonts w:ascii="Courier New" w:eastAsiaTheme="minorEastAsia" w:hAnsi="Courier New" w:cs="Courier New"/>
              </w:rPr>
              <w:t xml:space="preserve">   1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16.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Бинокулярный     офтальмоскоп     для      обратной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офтальмоскопии с налобной фиксацией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17.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Набор     диагностических        офтальмологических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асферических линз для непрямой офтальмоскопии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по требованию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18.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Автоматический периметр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19.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Цветотест четырехточечный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20.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Набор скиаскопических линеек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1 компл.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21.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Гониоскоп 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22.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Диоптриметр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23.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Экзофтальмометр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24.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Бесконтактные линзы различной   ди</w:t>
            </w:r>
            <w:r w:rsidRPr="00C74E05">
              <w:rPr>
                <w:rFonts w:ascii="Courier New" w:eastAsiaTheme="minorEastAsia" w:hAnsi="Courier New" w:cs="Courier New"/>
              </w:rPr>
              <w:t>оптрийности   для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непрямой офтальмоскопии со щелевой лампой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не менее 2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25.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Тест-полоски для определения   количества   слезной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жидкости  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по требованию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26.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Векорасширитель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не менее 2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27.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Векорасширители для новорожденных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не менее 2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28.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Векоподъемник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не менее 2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29.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Пинцет офтальмологический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по требованию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30.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Копье хирургическое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по требованию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31.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Набор магнитов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1 компл.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32.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Набор для промывания слезных путей</w:t>
            </w:r>
            <w:r w:rsidRPr="00C74E05">
              <w:rPr>
                <w:rFonts w:ascii="Courier New" w:eastAsiaTheme="minorEastAsia" w:hAnsi="Courier New" w:cs="Courier New"/>
              </w:rPr>
              <w:t xml:space="preserve">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2 компл.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33.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Набор для снятия швов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34.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Скальпель микрохирургический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не менее 2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35.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Ножницы микрохирургические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не менее 2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36.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Стерилизатор кассетный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37.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Бактерицидный облучатель воздуха   рециркуляторного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типа      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38.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Шкаф для хранения м</w:t>
            </w:r>
            <w:r w:rsidRPr="00C74E05">
              <w:rPr>
                <w:rFonts w:ascii="Courier New" w:eastAsiaTheme="minorEastAsia" w:hAnsi="Courier New" w:cs="Courier New"/>
              </w:rPr>
              <w:t xml:space="preserve">едицинских инструментов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39.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Стол инструментальный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40.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Стол манипуляционный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41.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Приборный стол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по требованию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lastRenderedPageBreak/>
              <w:t xml:space="preserve">42.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Шкаф для хранения лекарственных средств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43.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Холодильник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по требованию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44.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Емкость для дезинфекции инструментария и  расходных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материалов                        </w:t>
            </w:r>
            <w:r w:rsidRPr="00C74E05">
              <w:rPr>
                <w:rFonts w:ascii="Courier New" w:eastAsiaTheme="minorEastAsia" w:hAnsi="Courier New" w:cs="Courier New"/>
              </w:rPr>
              <w:t xml:space="preserve">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по требованию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45.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Емкость для сбора бытовых и медицинских отходов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2       </w:t>
            </w:r>
          </w:p>
        </w:tc>
      </w:tr>
    </w:tbl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right"/>
        <w:outlineLvl w:val="1"/>
      </w:pPr>
      <w:r>
        <w:t>Приложение N 4</w:t>
      </w:r>
    </w:p>
    <w:p w:rsidR="00000000" w:rsidRDefault="00C74E05">
      <w:pPr>
        <w:pStyle w:val="ConsPlusNormal"/>
        <w:jc w:val="right"/>
      </w:pPr>
      <w:r>
        <w:t>к Порядку оказания медицинской</w:t>
      </w:r>
    </w:p>
    <w:p w:rsidR="00000000" w:rsidRDefault="00C74E05">
      <w:pPr>
        <w:pStyle w:val="ConsPlusNormal"/>
        <w:jc w:val="right"/>
      </w:pPr>
      <w:r>
        <w:t>помощи детям при заболеваниях</w:t>
      </w:r>
    </w:p>
    <w:p w:rsidR="00000000" w:rsidRDefault="00C74E05">
      <w:pPr>
        <w:pStyle w:val="ConsPlusNormal"/>
        <w:jc w:val="right"/>
      </w:pPr>
      <w:r>
        <w:t>глаза, его придаточного аппарата</w:t>
      </w:r>
    </w:p>
    <w:p w:rsidR="00000000" w:rsidRDefault="00C74E05">
      <w:pPr>
        <w:pStyle w:val="ConsPlusNormal"/>
        <w:jc w:val="right"/>
      </w:pPr>
      <w:r>
        <w:t>и орбиты, утвержденному приказом</w:t>
      </w:r>
    </w:p>
    <w:p w:rsidR="00000000" w:rsidRDefault="00C74E05">
      <w:pPr>
        <w:pStyle w:val="ConsPlusNormal"/>
        <w:jc w:val="right"/>
      </w:pPr>
      <w:r>
        <w:t>Министерства здравоохранения</w:t>
      </w:r>
    </w:p>
    <w:p w:rsidR="00000000" w:rsidRDefault="00C74E05">
      <w:pPr>
        <w:pStyle w:val="ConsPlusNormal"/>
        <w:jc w:val="right"/>
      </w:pPr>
      <w:r>
        <w:t>Российской Федерации</w:t>
      </w:r>
    </w:p>
    <w:p w:rsidR="00000000" w:rsidRDefault="00C74E05">
      <w:pPr>
        <w:pStyle w:val="ConsPlusNormal"/>
        <w:jc w:val="right"/>
      </w:pPr>
      <w:r>
        <w:t>от 25 октября 2012 г. N 442н</w:t>
      </w:r>
    </w:p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jc w:val="center"/>
        <w:rPr>
          <w:b/>
          <w:bCs/>
        </w:rPr>
      </w:pPr>
      <w:r>
        <w:rPr>
          <w:b/>
          <w:bCs/>
        </w:rPr>
        <w:t>ПРАВИЛА</w:t>
      </w:r>
    </w:p>
    <w:p w:rsidR="00000000" w:rsidRDefault="00C74E05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ДЕТСКОГО</w:t>
      </w:r>
    </w:p>
    <w:p w:rsidR="00000000" w:rsidRDefault="00C74E05">
      <w:pPr>
        <w:pStyle w:val="ConsPlusNormal"/>
        <w:jc w:val="center"/>
        <w:rPr>
          <w:b/>
          <w:bCs/>
        </w:rPr>
      </w:pPr>
      <w:r>
        <w:rPr>
          <w:b/>
          <w:bCs/>
        </w:rPr>
        <w:t>ОФТАЛЬМОЛОГИЧЕСКОГО ОТДЕЛЕНИЯ</w:t>
      </w:r>
    </w:p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детского офтальмологического отделе</w:t>
      </w:r>
      <w:r>
        <w:t>ния в организациях, оказывающих медицинскую помощь детям при заболеваниях глаза, его придаточного аппарата и орбиты (далее - медицинская организация).</w:t>
      </w:r>
    </w:p>
    <w:p w:rsidR="00000000" w:rsidRDefault="00C74E05">
      <w:pPr>
        <w:pStyle w:val="ConsPlusNormal"/>
        <w:ind w:firstLine="540"/>
        <w:jc w:val="both"/>
      </w:pPr>
      <w:r>
        <w:t>2. Детское офтальмологическое отделение медицинской организации (далее - Отделение) создается как структу</w:t>
      </w:r>
      <w:r>
        <w:t>рное подразделение медицинской организации.</w:t>
      </w:r>
    </w:p>
    <w:p w:rsidR="00000000" w:rsidRDefault="00C74E05">
      <w:pPr>
        <w:pStyle w:val="ConsPlusNormal"/>
        <w:ind w:firstLine="540"/>
        <w:jc w:val="both"/>
      </w:pPr>
      <w:r>
        <w:t>3. Отделение возглавляет заведующий, назначаемый на должность и освобождаемый от должности руководителем медицинской организации, в составе которой создано Отделение.</w:t>
      </w:r>
    </w:p>
    <w:p w:rsidR="00000000" w:rsidRDefault="00C74E05">
      <w:pPr>
        <w:pStyle w:val="ConsPlusNormal"/>
        <w:ind w:firstLine="540"/>
        <w:jc w:val="both"/>
      </w:pPr>
      <w:r>
        <w:t>На должность заведующего Отделением назначает</w:t>
      </w:r>
      <w:r>
        <w:t>ся специалист, соответствующий требованиям, предъявляемым Квалификационными требованиями к специалистам с высшим послевузовским медицинским и фармацевтическим образованием в сфере здравоохранения, утвержденными приказом Министерства здравоохранения и социа</w:t>
      </w:r>
      <w:r>
        <w:t>льного развития Российской Федерации от 7 июля 2009 г. N 415н, по специальности "офтальмология".</w:t>
      </w:r>
    </w:p>
    <w:p w:rsidR="00000000" w:rsidRDefault="00C74E05">
      <w:pPr>
        <w:pStyle w:val="ConsPlusNormal"/>
        <w:ind w:firstLine="540"/>
        <w:jc w:val="both"/>
      </w:pPr>
      <w:r>
        <w:t>4. На должность врача-офтальмолога Отделения назначается специалист, соответствующий требованиям, предъявляемым Квалификационными требованиями к специалистам с</w:t>
      </w:r>
      <w:r>
        <w:t xml:space="preserve"> высшим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415н, по специальности "офтальмология".</w:t>
      </w:r>
    </w:p>
    <w:p w:rsidR="00000000" w:rsidRDefault="00C74E05">
      <w:pPr>
        <w:pStyle w:val="ConsPlusNormal"/>
        <w:ind w:firstLine="540"/>
        <w:jc w:val="both"/>
      </w:pPr>
      <w:r>
        <w:t>5. Штатн</w:t>
      </w:r>
      <w:r>
        <w:t>ая численность медицинских работников Отделения определяется исходя из объема проводимой лечебно-диагностической работы и коечной мощности с учетом рекомендуемых штатных нормативов, предусмотренных приложением N 5 к Порядку оказания медицинской помощи детя</w:t>
      </w:r>
      <w:r>
        <w:t>м при заболеваниях глаза, его придаточного аппарата и орбиты, утвержденному настоящим приказом.</w:t>
      </w:r>
    </w:p>
    <w:p w:rsidR="00000000" w:rsidRDefault="00C74E05">
      <w:pPr>
        <w:pStyle w:val="ConsPlusNormal"/>
        <w:ind w:firstLine="540"/>
        <w:jc w:val="both"/>
      </w:pPr>
      <w:r>
        <w:t>Оснащение Отделения осуществляется в соответствии со стандартом оснащения Отделения, предусмотренным приложением N 6 к Порядку оказания медицинской помощи детям</w:t>
      </w:r>
      <w:r>
        <w:t xml:space="preserve"> при заболеваниях глаза, его придаточного аппарата и орбиты, утвержденному настоящим Приказом.</w:t>
      </w:r>
    </w:p>
    <w:p w:rsidR="00000000" w:rsidRDefault="00C74E05">
      <w:pPr>
        <w:pStyle w:val="ConsPlusNormal"/>
        <w:ind w:firstLine="540"/>
        <w:jc w:val="both"/>
      </w:pPr>
      <w:r>
        <w:t>6. В структуре Отделения рекомендуется предусматривать:</w:t>
      </w:r>
    </w:p>
    <w:p w:rsidR="00000000" w:rsidRDefault="00C74E05">
      <w:pPr>
        <w:pStyle w:val="ConsPlusNormal"/>
        <w:ind w:firstLine="540"/>
        <w:jc w:val="both"/>
      </w:pPr>
      <w:r>
        <w:t>лазерный кабинет;</w:t>
      </w:r>
    </w:p>
    <w:p w:rsidR="00000000" w:rsidRDefault="00C74E05">
      <w:pPr>
        <w:pStyle w:val="ConsPlusNormal"/>
        <w:ind w:firstLine="540"/>
        <w:jc w:val="both"/>
      </w:pPr>
      <w:r>
        <w:t>кабинет для проведения аппаратного лечения;</w:t>
      </w:r>
    </w:p>
    <w:p w:rsidR="00000000" w:rsidRDefault="00C74E05">
      <w:pPr>
        <w:pStyle w:val="ConsPlusNormal"/>
        <w:ind w:firstLine="540"/>
        <w:jc w:val="both"/>
      </w:pPr>
      <w:r>
        <w:t>перевязочную;</w:t>
      </w:r>
    </w:p>
    <w:p w:rsidR="00000000" w:rsidRDefault="00C74E05">
      <w:pPr>
        <w:pStyle w:val="ConsPlusNormal"/>
        <w:ind w:firstLine="540"/>
        <w:jc w:val="both"/>
      </w:pPr>
      <w:r>
        <w:t>процедурную;</w:t>
      </w:r>
    </w:p>
    <w:p w:rsidR="00000000" w:rsidRDefault="00C74E05">
      <w:pPr>
        <w:pStyle w:val="ConsPlusNormal"/>
        <w:ind w:firstLine="540"/>
        <w:jc w:val="both"/>
      </w:pPr>
      <w:r>
        <w:t>операционную;</w:t>
      </w:r>
    </w:p>
    <w:p w:rsidR="00000000" w:rsidRDefault="00C74E05">
      <w:pPr>
        <w:pStyle w:val="ConsPlusNormal"/>
        <w:ind w:firstLine="540"/>
        <w:jc w:val="both"/>
      </w:pPr>
      <w:r>
        <w:t>оп</w:t>
      </w:r>
      <w:r>
        <w:t>ерационную для проведения коагуляции сетчатки в активных стадиях ретинопатии недоношенных;</w:t>
      </w:r>
    </w:p>
    <w:p w:rsidR="00000000" w:rsidRDefault="00C74E05">
      <w:pPr>
        <w:pStyle w:val="ConsPlusNormal"/>
        <w:ind w:firstLine="540"/>
        <w:jc w:val="both"/>
      </w:pPr>
      <w:r>
        <w:t>послеоперационную палату;</w:t>
      </w:r>
    </w:p>
    <w:p w:rsidR="00000000" w:rsidRDefault="00C74E05">
      <w:pPr>
        <w:pStyle w:val="ConsPlusNormal"/>
        <w:ind w:firstLine="540"/>
        <w:jc w:val="both"/>
      </w:pPr>
      <w:r>
        <w:t>кабинет функциональных исследований (смотровую);</w:t>
      </w:r>
    </w:p>
    <w:p w:rsidR="00000000" w:rsidRDefault="00C74E05">
      <w:pPr>
        <w:pStyle w:val="ConsPlusNormal"/>
        <w:ind w:firstLine="540"/>
        <w:jc w:val="both"/>
      </w:pPr>
      <w:r>
        <w:t>дневной стационар, включающий помещение для приема детей, помещения (палаты) для размещения детей, помещение для медицинских работников, санитарную комнату, туалет для медицинских работников, туалет для детей и их родителей.</w:t>
      </w:r>
    </w:p>
    <w:p w:rsidR="00000000" w:rsidRDefault="00C74E05">
      <w:pPr>
        <w:pStyle w:val="ConsPlusNormal"/>
        <w:ind w:firstLine="540"/>
        <w:jc w:val="both"/>
      </w:pPr>
      <w:r>
        <w:t>7. В Отделении рекомендуется пр</w:t>
      </w:r>
      <w:r>
        <w:t>едусматривать:</w:t>
      </w:r>
    </w:p>
    <w:p w:rsidR="00000000" w:rsidRDefault="00C74E05">
      <w:pPr>
        <w:pStyle w:val="ConsPlusNormal"/>
        <w:ind w:firstLine="540"/>
        <w:jc w:val="both"/>
      </w:pPr>
      <w:r>
        <w:lastRenderedPageBreak/>
        <w:t>палаты для детей, включая одноместные;</w:t>
      </w:r>
    </w:p>
    <w:p w:rsidR="00000000" w:rsidRDefault="00C74E05">
      <w:pPr>
        <w:pStyle w:val="ConsPlusNormal"/>
        <w:ind w:firstLine="540"/>
        <w:jc w:val="both"/>
      </w:pPr>
      <w:r>
        <w:t>одноместную палату с санитарным узлом - изолятор (не менее 2-х);</w:t>
      </w:r>
    </w:p>
    <w:p w:rsidR="00000000" w:rsidRDefault="00C74E05">
      <w:pPr>
        <w:pStyle w:val="ConsPlusNormal"/>
        <w:ind w:firstLine="540"/>
        <w:jc w:val="both"/>
      </w:pPr>
      <w:r>
        <w:t>помещение для врачей;</w:t>
      </w:r>
    </w:p>
    <w:p w:rsidR="00000000" w:rsidRDefault="00C74E05">
      <w:pPr>
        <w:pStyle w:val="ConsPlusNormal"/>
        <w:ind w:firstLine="540"/>
        <w:jc w:val="both"/>
      </w:pPr>
      <w:r>
        <w:t>кабинет заведующего;</w:t>
      </w:r>
    </w:p>
    <w:p w:rsidR="00000000" w:rsidRDefault="00C74E05">
      <w:pPr>
        <w:pStyle w:val="ConsPlusNormal"/>
        <w:ind w:firstLine="540"/>
        <w:jc w:val="both"/>
      </w:pPr>
      <w:r>
        <w:t>кабинет старшей медицинской сестры;</w:t>
      </w:r>
    </w:p>
    <w:p w:rsidR="00000000" w:rsidRDefault="00C74E05">
      <w:pPr>
        <w:pStyle w:val="ConsPlusNormal"/>
        <w:ind w:firstLine="540"/>
        <w:jc w:val="both"/>
      </w:pPr>
      <w:r>
        <w:t xml:space="preserve">комнату для медицинских работников со средним медицинским </w:t>
      </w:r>
      <w:r>
        <w:t>образованием;</w:t>
      </w:r>
    </w:p>
    <w:p w:rsidR="00000000" w:rsidRDefault="00C74E05">
      <w:pPr>
        <w:pStyle w:val="ConsPlusNormal"/>
        <w:ind w:firstLine="540"/>
        <w:jc w:val="both"/>
      </w:pPr>
      <w:r>
        <w:t>комнату для хранения аппаратуры и медицинского оборудования;</w:t>
      </w:r>
    </w:p>
    <w:p w:rsidR="00000000" w:rsidRDefault="00C74E05">
      <w:pPr>
        <w:pStyle w:val="ConsPlusNormal"/>
        <w:ind w:firstLine="540"/>
        <w:jc w:val="both"/>
      </w:pPr>
      <w:r>
        <w:t>комнату для хранения чистого белья;</w:t>
      </w:r>
    </w:p>
    <w:p w:rsidR="00000000" w:rsidRDefault="00C74E05">
      <w:pPr>
        <w:pStyle w:val="ConsPlusNormal"/>
        <w:ind w:firstLine="540"/>
        <w:jc w:val="both"/>
      </w:pPr>
      <w:r>
        <w:t>помещение для сбора грязного белья;</w:t>
      </w:r>
    </w:p>
    <w:p w:rsidR="00000000" w:rsidRDefault="00C74E05">
      <w:pPr>
        <w:pStyle w:val="ConsPlusNormal"/>
        <w:ind w:firstLine="540"/>
        <w:jc w:val="both"/>
      </w:pPr>
      <w:r>
        <w:t>помещение сестры-хозяйки;</w:t>
      </w:r>
    </w:p>
    <w:p w:rsidR="00000000" w:rsidRDefault="00C74E05">
      <w:pPr>
        <w:pStyle w:val="ConsPlusNormal"/>
        <w:ind w:firstLine="540"/>
        <w:jc w:val="both"/>
      </w:pPr>
      <w:r>
        <w:t>душевую и туалет для медицинских работников;</w:t>
      </w:r>
    </w:p>
    <w:p w:rsidR="00000000" w:rsidRDefault="00C74E05">
      <w:pPr>
        <w:pStyle w:val="ConsPlusNormal"/>
        <w:ind w:firstLine="540"/>
        <w:jc w:val="both"/>
      </w:pPr>
      <w:r>
        <w:t>санитарную комнату;</w:t>
      </w:r>
    </w:p>
    <w:p w:rsidR="00000000" w:rsidRDefault="00C74E05">
      <w:pPr>
        <w:pStyle w:val="ConsPlusNormal"/>
        <w:ind w:firstLine="540"/>
        <w:jc w:val="both"/>
      </w:pPr>
      <w:r>
        <w:t>буфетную и раздато</w:t>
      </w:r>
      <w:r>
        <w:t>чную;</w:t>
      </w:r>
    </w:p>
    <w:p w:rsidR="00000000" w:rsidRDefault="00C74E05">
      <w:pPr>
        <w:pStyle w:val="ConsPlusNormal"/>
        <w:ind w:firstLine="540"/>
        <w:jc w:val="both"/>
      </w:pPr>
      <w:r>
        <w:t>столовую;</w:t>
      </w:r>
    </w:p>
    <w:p w:rsidR="00000000" w:rsidRDefault="00C74E05">
      <w:pPr>
        <w:pStyle w:val="ConsPlusNormal"/>
        <w:ind w:firstLine="540"/>
        <w:jc w:val="both"/>
      </w:pPr>
      <w:r>
        <w:t>душевые и туалеты для детей;</w:t>
      </w:r>
    </w:p>
    <w:p w:rsidR="00000000" w:rsidRDefault="00C74E05">
      <w:pPr>
        <w:pStyle w:val="ConsPlusNormal"/>
        <w:ind w:firstLine="540"/>
        <w:jc w:val="both"/>
      </w:pPr>
      <w:r>
        <w:t>игровую комнату;</w:t>
      </w:r>
    </w:p>
    <w:p w:rsidR="00000000" w:rsidRDefault="00C74E05">
      <w:pPr>
        <w:pStyle w:val="ConsPlusNormal"/>
        <w:ind w:firstLine="540"/>
        <w:jc w:val="both"/>
      </w:pPr>
      <w:r>
        <w:t>комнату для отдыха родителей;</w:t>
      </w:r>
    </w:p>
    <w:p w:rsidR="00000000" w:rsidRDefault="00C74E05">
      <w:pPr>
        <w:pStyle w:val="ConsPlusNormal"/>
        <w:ind w:firstLine="540"/>
        <w:jc w:val="both"/>
      </w:pPr>
      <w:r>
        <w:t>учебный класс клинической базы.</w:t>
      </w:r>
    </w:p>
    <w:p w:rsidR="00000000" w:rsidRDefault="00C74E05">
      <w:pPr>
        <w:pStyle w:val="ConsPlusNormal"/>
        <w:ind w:firstLine="540"/>
        <w:jc w:val="both"/>
      </w:pPr>
      <w:r>
        <w:t>8. Отделение осуществляет следующие функции:</w:t>
      </w:r>
    </w:p>
    <w:p w:rsidR="00000000" w:rsidRDefault="00C74E05">
      <w:pPr>
        <w:pStyle w:val="ConsPlusNormal"/>
        <w:ind w:firstLine="540"/>
        <w:jc w:val="both"/>
      </w:pPr>
      <w:r>
        <w:t>оказание специализированной, в том числе высокотехнологичной, медицинской помощи детям;</w:t>
      </w:r>
    </w:p>
    <w:p w:rsidR="00000000" w:rsidRDefault="00C74E05">
      <w:pPr>
        <w:pStyle w:val="ConsPlusNormal"/>
        <w:ind w:firstLine="540"/>
        <w:jc w:val="both"/>
      </w:pPr>
      <w:r>
        <w:t>осуществление реабилитации детей в стационарных условиях;</w:t>
      </w:r>
    </w:p>
    <w:p w:rsidR="00000000" w:rsidRDefault="00C74E05">
      <w:pPr>
        <w:pStyle w:val="ConsPlusNormal"/>
        <w:ind w:firstLine="540"/>
        <w:jc w:val="both"/>
      </w:pPr>
      <w:r>
        <w:t>диагностическое обследование органа зрения детей;</w:t>
      </w:r>
    </w:p>
    <w:p w:rsidR="00000000" w:rsidRDefault="00C74E05">
      <w:pPr>
        <w:pStyle w:val="ConsPlusNormal"/>
        <w:ind w:firstLine="540"/>
        <w:jc w:val="both"/>
      </w:pPr>
      <w:r>
        <w:t>освоение и внедрение в медицинскую практику современных методов диагностики и лечения патологии органа зрения у детей;</w:t>
      </w:r>
    </w:p>
    <w:p w:rsidR="00000000" w:rsidRDefault="00C74E05">
      <w:pPr>
        <w:pStyle w:val="ConsPlusNormal"/>
        <w:ind w:firstLine="540"/>
        <w:jc w:val="both"/>
      </w:pPr>
      <w:r>
        <w:t>осуществление профилактическ</w:t>
      </w:r>
      <w:r>
        <w:t>их мероприятий, направленных на предупреждение осложнений, и лечение осложнений, возникших в процессе лечения детей;</w:t>
      </w:r>
    </w:p>
    <w:p w:rsidR="00000000" w:rsidRDefault="00C74E05">
      <w:pPr>
        <w:pStyle w:val="ConsPlusNormal"/>
        <w:ind w:firstLine="540"/>
        <w:jc w:val="both"/>
      </w:pPr>
      <w:r>
        <w:t>проведение санитарно-просветительной работы с детьми и родителями (законными представителями) по вопросам профилактики заболеваний глаза, е</w:t>
      </w:r>
      <w:r>
        <w:t>го придаточного аппарата и орбиты и ведению здорового образа жизни;</w:t>
      </w:r>
    </w:p>
    <w:p w:rsidR="00000000" w:rsidRDefault="00C74E05">
      <w:pPr>
        <w:pStyle w:val="ConsPlusNormal"/>
        <w:ind w:firstLine="540"/>
        <w:jc w:val="both"/>
      </w:pPr>
      <w:r>
        <w:t>оказание методической и консультативной помощи врачам медицинской организации по вопросам профилактики, диагностики и лечения детей;</w:t>
      </w:r>
    </w:p>
    <w:p w:rsidR="00000000" w:rsidRDefault="00C74E05">
      <w:pPr>
        <w:pStyle w:val="ConsPlusNormal"/>
        <w:ind w:firstLine="540"/>
        <w:jc w:val="both"/>
      </w:pPr>
      <w:r>
        <w:t>участие в проведении анализа осно</w:t>
      </w:r>
      <w:r>
        <w:t>вных медико-статистических показателей заболеваемости и инвалидности детей;</w:t>
      </w:r>
    </w:p>
    <w:p w:rsidR="00000000" w:rsidRDefault="00C74E05">
      <w:pPr>
        <w:pStyle w:val="ConsPlusNormal"/>
        <w:ind w:firstLine="540"/>
        <w:jc w:val="both"/>
      </w:pPr>
      <w:r>
        <w:t>ведение учетной и отчетной документации и предоставление отчетов о деятельности Отделения.</w:t>
      </w:r>
    </w:p>
    <w:p w:rsidR="00000000" w:rsidRDefault="00C74E05">
      <w:pPr>
        <w:pStyle w:val="ConsPlusNormal"/>
        <w:ind w:firstLine="540"/>
        <w:jc w:val="both"/>
      </w:pPr>
      <w:r>
        <w:t>9. Отделение для обеспечения своей деятельности использует возможности лечебно-диагностич</w:t>
      </w:r>
      <w:r>
        <w:t>еских и вспомогательных подразделений медицинской организации, в составе которой оно организовано.</w:t>
      </w:r>
    </w:p>
    <w:p w:rsidR="00000000" w:rsidRDefault="00C74E05">
      <w:pPr>
        <w:pStyle w:val="ConsPlusNormal"/>
        <w:ind w:firstLine="540"/>
        <w:jc w:val="both"/>
      </w:pPr>
      <w:r>
        <w:t xml:space="preserve">10. Отделение может использоваться в качестве клинической базы образовательных учреждений среднего, высшего и дополнительного профессионального образования, </w:t>
      </w:r>
      <w:r>
        <w:t>а также научных организаций.</w:t>
      </w:r>
    </w:p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jc w:val="right"/>
        <w:outlineLvl w:val="1"/>
      </w:pPr>
      <w:r>
        <w:t>Приложение N 5</w:t>
      </w:r>
    </w:p>
    <w:p w:rsidR="00000000" w:rsidRDefault="00C74E05">
      <w:pPr>
        <w:pStyle w:val="ConsPlusNormal"/>
        <w:jc w:val="right"/>
      </w:pPr>
      <w:r>
        <w:t>к Порядку оказания медицинской</w:t>
      </w:r>
    </w:p>
    <w:p w:rsidR="00000000" w:rsidRDefault="00C74E05">
      <w:pPr>
        <w:pStyle w:val="ConsPlusNormal"/>
        <w:jc w:val="right"/>
      </w:pPr>
      <w:r>
        <w:t>помощи детям при заболеваниях</w:t>
      </w:r>
    </w:p>
    <w:p w:rsidR="00000000" w:rsidRDefault="00C74E05">
      <w:pPr>
        <w:pStyle w:val="ConsPlusNormal"/>
        <w:jc w:val="right"/>
      </w:pPr>
      <w:r>
        <w:t>глаза, его придаточного аппарата</w:t>
      </w:r>
    </w:p>
    <w:p w:rsidR="00000000" w:rsidRDefault="00C74E05">
      <w:pPr>
        <w:pStyle w:val="ConsPlusNormal"/>
        <w:jc w:val="right"/>
      </w:pPr>
      <w:r>
        <w:t>и орбиты, утвержденному приказом</w:t>
      </w:r>
    </w:p>
    <w:p w:rsidR="00000000" w:rsidRDefault="00C74E05">
      <w:pPr>
        <w:pStyle w:val="ConsPlusNormal"/>
        <w:jc w:val="right"/>
      </w:pPr>
      <w:r>
        <w:t>Министерства здравоохранения</w:t>
      </w:r>
    </w:p>
    <w:p w:rsidR="00000000" w:rsidRDefault="00C74E05">
      <w:pPr>
        <w:pStyle w:val="ConsPlusNormal"/>
        <w:jc w:val="right"/>
      </w:pPr>
      <w:r>
        <w:t>Российской Федерации</w:t>
      </w:r>
    </w:p>
    <w:p w:rsidR="00000000" w:rsidRDefault="00C74E05">
      <w:pPr>
        <w:pStyle w:val="ConsPlusNormal"/>
        <w:jc w:val="right"/>
      </w:pPr>
      <w:r>
        <w:t>от 25 октября 2012 г. N 442н</w:t>
      </w:r>
    </w:p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jc w:val="center"/>
      </w:pPr>
      <w:bookmarkStart w:id="4" w:name="Par354"/>
      <w:bookmarkEnd w:id="4"/>
      <w:r>
        <w:t>РЕКОМЕНДУЕМЫЕ ШТАТНЫЕ НОРМАТИВЫ</w:t>
      </w:r>
    </w:p>
    <w:p w:rsidR="00000000" w:rsidRDefault="00C74E05">
      <w:pPr>
        <w:pStyle w:val="ConsPlusNormal"/>
        <w:jc w:val="center"/>
      </w:pPr>
      <w:r>
        <w:t>ДЕТСКОГО ОФТАЛЬМОЛОГИЧЕСКОГО ОТДЕЛЕНИЯ (НА 30 КОЕК)</w:t>
      </w:r>
    </w:p>
    <w:p w:rsidR="00000000" w:rsidRDefault="00C74E05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4680"/>
        <w:gridCol w:w="3720"/>
      </w:tblGrid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N п/п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Наименование должности       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Количество штатных единиц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1.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Заведующий отделением - врач- 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офтальмолог                  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на отделение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2.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Врач-офтальмолог             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1 на 10 коек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lastRenderedPageBreak/>
              <w:t xml:space="preserve">3.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Врач-педиатр                 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1,5 на отделение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4.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Старшая медицинская сестра   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на отделение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5.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Медицинская сестра палатная  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9,5 на 30 коек (для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 обеспечения круглосуточной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           работы)  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6.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Медицинская сестра перевязочной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1 на 30 коек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7.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Медицинская сестра процедурной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1 на 30 коек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8.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Сестра-хозяйка               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на отделение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9.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Младшая медицинская сестра   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9,5 на 30 коек (для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 обеспечения круглосуточной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           работы)  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10.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Санитар                      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1 на 30 коек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11.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Санитар (буфетчица)          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2 на отделение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12.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Медицинская сестра операционной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1 на 30 коек хирургического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            цикла   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13.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Санитар операционной         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1 на 1 шт. ед. медицинской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           сестры   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14.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Врач-офтальмолог (дневного    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стационара)                  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1 на 10 коек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15.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Медицинская сестра палатная          </w:t>
            </w:r>
            <w:r w:rsidRPr="00C74E05">
              <w:rPr>
                <w:rFonts w:ascii="Courier New" w:eastAsiaTheme="minorEastAsia" w:hAnsi="Courier New" w:cs="Courier New"/>
              </w:rPr>
              <w:br/>
            </w:r>
            <w:r w:rsidRPr="00C74E05">
              <w:rPr>
                <w:rFonts w:ascii="Courier New" w:eastAsiaTheme="minorEastAsia" w:hAnsi="Courier New" w:cs="Courier New"/>
              </w:rPr>
              <w:t xml:space="preserve">(дневного стационара)        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1 на 1 шт. ед. врача-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        офтальмолога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16.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Медицинская сестра процедурной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(дневного стационара)        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1 на 10 коек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17.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Младшая медицинская сестра (дневного </w:t>
            </w:r>
            <w:r w:rsidRPr="00C74E05">
              <w:rPr>
                <w:rFonts w:ascii="Courier New" w:eastAsiaTheme="minorEastAsia" w:hAnsi="Courier New" w:cs="Courier New"/>
              </w:rPr>
              <w:br/>
            </w:r>
            <w:r w:rsidRPr="00C74E05">
              <w:rPr>
                <w:rFonts w:ascii="Courier New" w:eastAsiaTheme="minorEastAsia" w:hAnsi="Courier New" w:cs="Courier New"/>
              </w:rPr>
              <w:t xml:space="preserve">стационара)                  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1 на 10 коек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18.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Санитар (дневного стационара)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1 на 10 коек         </w:t>
            </w:r>
          </w:p>
        </w:tc>
      </w:tr>
    </w:tbl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ind w:firstLine="540"/>
        <w:jc w:val="both"/>
      </w:pPr>
      <w:r>
        <w:t>Примечания:</w:t>
      </w:r>
    </w:p>
    <w:p w:rsidR="00000000" w:rsidRDefault="00C74E05">
      <w:pPr>
        <w:pStyle w:val="ConsPlusNormal"/>
        <w:ind w:firstLine="540"/>
        <w:jc w:val="both"/>
      </w:pPr>
      <w:r>
        <w:t>1. Рекомендуемые штатные нормативы детского офтальмологического отделения не распространяются на организации частной системы здравоохранения.</w:t>
      </w:r>
    </w:p>
    <w:p w:rsidR="00000000" w:rsidRDefault="00C74E05">
      <w:pPr>
        <w:pStyle w:val="ConsPlusNormal"/>
        <w:ind w:firstLine="540"/>
        <w:jc w:val="both"/>
      </w:pPr>
      <w:r>
        <w:t>2. Должности врачей-офтальмологов для оказания экстренной круглосуточной офтальмологической помощи детям устанавли</w:t>
      </w:r>
      <w:r>
        <w:t>ваются исходя из объема оказания экстренной офтальмологической помощи сверх должностей врачей-офтальмологов, предусмотренных рекомендуемыми штатными нормативами детского офтальмологического отделения.</w:t>
      </w: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right"/>
        <w:outlineLvl w:val="1"/>
      </w:pPr>
      <w:r>
        <w:t>Приложение N 6</w:t>
      </w:r>
    </w:p>
    <w:p w:rsidR="00000000" w:rsidRDefault="00C74E05">
      <w:pPr>
        <w:pStyle w:val="ConsPlusNormal"/>
        <w:jc w:val="right"/>
      </w:pPr>
      <w:r>
        <w:t>к Порядку оказания медицинской</w:t>
      </w:r>
    </w:p>
    <w:p w:rsidR="00000000" w:rsidRDefault="00C74E05">
      <w:pPr>
        <w:pStyle w:val="ConsPlusNormal"/>
        <w:jc w:val="right"/>
      </w:pPr>
      <w:r>
        <w:t>помо</w:t>
      </w:r>
      <w:r>
        <w:t>щи детям при заболеваниях</w:t>
      </w:r>
    </w:p>
    <w:p w:rsidR="00000000" w:rsidRDefault="00C74E05">
      <w:pPr>
        <w:pStyle w:val="ConsPlusNormal"/>
        <w:jc w:val="right"/>
      </w:pPr>
      <w:r>
        <w:t>глаза, его придаточного аппарата</w:t>
      </w:r>
    </w:p>
    <w:p w:rsidR="00000000" w:rsidRDefault="00C74E05">
      <w:pPr>
        <w:pStyle w:val="ConsPlusNormal"/>
        <w:jc w:val="right"/>
      </w:pPr>
      <w:r>
        <w:t>и орбиты, утвержденному приказом</w:t>
      </w:r>
    </w:p>
    <w:p w:rsidR="00000000" w:rsidRDefault="00C74E05">
      <w:pPr>
        <w:pStyle w:val="ConsPlusNormal"/>
        <w:jc w:val="right"/>
      </w:pPr>
      <w:r>
        <w:t>Министерства здравоохранения</w:t>
      </w:r>
    </w:p>
    <w:p w:rsidR="00000000" w:rsidRDefault="00C74E05">
      <w:pPr>
        <w:pStyle w:val="ConsPlusNormal"/>
        <w:jc w:val="right"/>
      </w:pPr>
      <w:r>
        <w:t>Российской Федерации</w:t>
      </w:r>
    </w:p>
    <w:p w:rsidR="00000000" w:rsidRDefault="00C74E05">
      <w:pPr>
        <w:pStyle w:val="ConsPlusNormal"/>
        <w:jc w:val="right"/>
      </w:pPr>
      <w:r>
        <w:t>от 25 октября 2012 г. N 442н</w:t>
      </w:r>
    </w:p>
    <w:p w:rsidR="00000000" w:rsidRDefault="00C74E05">
      <w:pPr>
        <w:pStyle w:val="ConsPlusNormal"/>
        <w:jc w:val="right"/>
      </w:pPr>
    </w:p>
    <w:p w:rsidR="00000000" w:rsidRDefault="00C74E05">
      <w:pPr>
        <w:pStyle w:val="ConsPlusNormal"/>
        <w:jc w:val="center"/>
      </w:pPr>
      <w:bookmarkStart w:id="5" w:name="Par425"/>
      <w:bookmarkEnd w:id="5"/>
      <w:r>
        <w:t>СТАНДАРТ</w:t>
      </w:r>
    </w:p>
    <w:p w:rsidR="00000000" w:rsidRDefault="00C74E05">
      <w:pPr>
        <w:pStyle w:val="ConsPlusNormal"/>
        <w:jc w:val="center"/>
      </w:pPr>
      <w:r>
        <w:t>ОСНАЩЕНИЯ ДЕТСКОГО ОФТАЛЬМОЛОГИЧЕСКОГО ОТДЕЛЕНИЯ</w:t>
      </w: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center"/>
        <w:outlineLvl w:val="2"/>
      </w:pPr>
      <w:r>
        <w:t>1. Стандарт оснащения детского офтальмологического</w:t>
      </w:r>
    </w:p>
    <w:p w:rsidR="00000000" w:rsidRDefault="00C74E05">
      <w:pPr>
        <w:pStyle w:val="ConsPlusNormal"/>
        <w:jc w:val="center"/>
      </w:pPr>
      <w:r>
        <w:t>отделения (за исключением операционной, лазерного кабинета,</w:t>
      </w:r>
    </w:p>
    <w:p w:rsidR="00000000" w:rsidRDefault="00C74E05">
      <w:pPr>
        <w:pStyle w:val="ConsPlusNormal"/>
        <w:jc w:val="center"/>
      </w:pPr>
      <w:r>
        <w:t>операционной для проведения коагуляции сетчатки в активных</w:t>
      </w:r>
    </w:p>
    <w:p w:rsidR="00000000" w:rsidRDefault="00C74E05">
      <w:pPr>
        <w:pStyle w:val="ConsPlusNormal"/>
        <w:jc w:val="center"/>
      </w:pPr>
      <w:r>
        <w:t>стадиях ретинопатии недоношенных)</w:t>
      </w:r>
    </w:p>
    <w:p w:rsidR="00000000" w:rsidRDefault="00C74E05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960"/>
        <w:gridCol w:w="5520"/>
        <w:gridCol w:w="2760"/>
      </w:tblGrid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N п/п 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Наименование оборудования (оснащения)    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Количество, штук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1. 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Лампа настольная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по требованию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2. 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Персональный компьютер с принадлежностями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по требованию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3. 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Кресла для осмотра в положении лежа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по требованию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lastRenderedPageBreak/>
              <w:t xml:space="preserve">4. 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Столик для осмотра новорожденных с   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подогревом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по требованию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5. 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Набор пробных линз с пробными оправами и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принадлежностями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по требованию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6. 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Набор скиаскопических линеек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1 компл.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7. 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Автоматический рефкератометр стационарный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  1 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8. 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Автоматический рефкератометр ручной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  1 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9. 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Автоматический проектор знаков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  1 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10.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Щелевая лампа стационарная с         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принадлежностями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по требованию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11.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Щелевая лампа ручная с принадлежностями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  1     </w:t>
            </w:r>
            <w:r w:rsidRPr="00C74E05">
              <w:rPr>
                <w:rFonts w:ascii="Courier New" w:eastAsiaTheme="minorEastAsia" w:hAnsi="Courier New" w:cs="Courier New"/>
              </w:rPr>
              <w:t xml:space="preserve">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12.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Электрический офтальмоскоп стационарный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по требованию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13.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Электрический офтальмоскоп с диафаноскопом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  1 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14.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Ручной офтальмоскоп с настольным зарядным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устройством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по требованию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15.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Офтальмоскоп зеркальный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по требованию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16.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Негатоскоп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  1 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17.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Автоматический пневмотонометр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  1 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18.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Тонометр-тонограф автоматический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  1 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19.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Тонометр аппланационный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по требованию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20.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Экзофтальмометр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  1 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21.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Гониоскоп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  1 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22.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Диоптриметр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  1 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23.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Бинокулярный офтальмоскоп для обратной 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офтальмоскопии с налобной фиксацией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  1     </w:t>
            </w:r>
            <w:r w:rsidRPr="00C74E05">
              <w:rPr>
                <w:rFonts w:ascii="Courier New" w:eastAsiaTheme="minorEastAsia" w:hAnsi="Courier New" w:cs="Courier New"/>
              </w:rPr>
              <w:t xml:space="preserve">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24.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Набор диагностических офтальмологических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асферических линз для непрямой       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офтальмоскопии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1 компл.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25.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Набор диагностических офтальмологических    </w:t>
            </w:r>
            <w:r w:rsidRPr="00C74E05">
              <w:rPr>
                <w:rFonts w:ascii="Courier New" w:eastAsiaTheme="minorEastAsia" w:hAnsi="Courier New" w:cs="Courier New"/>
              </w:rPr>
              <w:br/>
            </w:r>
            <w:r w:rsidRPr="00C74E05">
              <w:rPr>
                <w:rFonts w:ascii="Courier New" w:eastAsiaTheme="minorEastAsia" w:hAnsi="Courier New" w:cs="Courier New"/>
              </w:rPr>
              <w:t xml:space="preserve">бесконтактных линз для непрямой      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офтальмоскопии со щелевой лампой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2 компл.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26.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Диагностическая офтальмологическая   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трехзеркальная линза для офтальмоскопии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  2 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27.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Автоматический п</w:t>
            </w:r>
            <w:r w:rsidRPr="00C74E05">
              <w:rPr>
                <w:rFonts w:ascii="Courier New" w:eastAsiaTheme="minorEastAsia" w:hAnsi="Courier New" w:cs="Courier New"/>
              </w:rPr>
              <w:t xml:space="preserve">ериметр для статической или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кинетической периметрии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  1 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28.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Прибор для ультразвукового сканирования с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датчиком для ультразвуковой биометрии в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комплекте с цветной доплеровской приставкой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  1 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29.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Ретинальная камера для проведения    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флюоресцентной ангиографии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  1 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30.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Оптический когерентный томограф для  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сканирования переднего и заднего отделов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глаза           </w:t>
            </w:r>
            <w:r w:rsidRPr="00C74E05">
              <w:rPr>
                <w:rFonts w:ascii="Courier New" w:eastAsiaTheme="minorEastAsia" w:hAnsi="Courier New" w:cs="Courier New"/>
              </w:rPr>
              <w:t xml:space="preserve">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  1 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31.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Комплекс для электрофизиологических  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исследований (электроретинограф)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  1 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32.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Тест-полоски для определения количества     </w:t>
            </w:r>
            <w:r w:rsidRPr="00C74E05">
              <w:rPr>
                <w:rFonts w:ascii="Courier New" w:eastAsiaTheme="minorEastAsia" w:hAnsi="Courier New" w:cs="Courier New"/>
              </w:rPr>
              <w:br/>
            </w:r>
            <w:r w:rsidRPr="00C74E05">
              <w:rPr>
                <w:rFonts w:ascii="Courier New" w:eastAsiaTheme="minorEastAsia" w:hAnsi="Courier New" w:cs="Courier New"/>
              </w:rPr>
              <w:t xml:space="preserve">слезной жидкости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по требованию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33.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Векорасширители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по требованию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34.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Векорасширители для новорожденных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по требованию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35.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Векоподъемник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по требованию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36.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Шкаф для хранения лекарственных средств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по требованию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37.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Шкаф для хранения медицинской документации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по требованию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38.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Стол инструментальный          </w:t>
            </w:r>
            <w:r w:rsidRPr="00C74E05">
              <w:rPr>
                <w:rFonts w:ascii="Courier New" w:eastAsiaTheme="minorEastAsia" w:hAnsi="Courier New" w:cs="Courier New"/>
              </w:rPr>
              <w:t xml:space="preserve">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по требованию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39.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Стол манипуляционный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по требованию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40.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Приборный стол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по требованию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41.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Бактерицидный облучатель воздуха            </w:t>
            </w:r>
            <w:r w:rsidRPr="00C74E05">
              <w:rPr>
                <w:rFonts w:ascii="Courier New" w:eastAsiaTheme="minorEastAsia" w:hAnsi="Courier New" w:cs="Courier New"/>
              </w:rPr>
              <w:br/>
            </w:r>
            <w:r w:rsidRPr="00C74E05">
              <w:rPr>
                <w:rFonts w:ascii="Courier New" w:eastAsiaTheme="minorEastAsia" w:hAnsi="Courier New" w:cs="Courier New"/>
              </w:rPr>
              <w:t xml:space="preserve">рециркуляторного типа, в том числе   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переносной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по требованию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42.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Шкаф сухожаровой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  1 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lastRenderedPageBreak/>
              <w:t xml:space="preserve">43.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Стерилизатор кассетный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  1 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44.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Холодильник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по требованию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45.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Емкости для дезинфекции инструментария и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расходных материалов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по требованию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46.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Емкости для сбора бытовых и мед</w:t>
            </w:r>
            <w:r w:rsidRPr="00C74E05">
              <w:rPr>
                <w:rFonts w:ascii="Courier New" w:eastAsiaTheme="minorEastAsia" w:hAnsi="Courier New" w:cs="Courier New"/>
              </w:rPr>
              <w:t xml:space="preserve">ицинских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отходов  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по требованию    </w:t>
            </w:r>
          </w:p>
        </w:tc>
      </w:tr>
    </w:tbl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jc w:val="center"/>
        <w:outlineLvl w:val="2"/>
      </w:pPr>
      <w:r>
        <w:t>2. Стандарт оснащения операционной детского</w:t>
      </w:r>
    </w:p>
    <w:p w:rsidR="00000000" w:rsidRDefault="00C74E05">
      <w:pPr>
        <w:pStyle w:val="ConsPlusNormal"/>
        <w:jc w:val="center"/>
      </w:pPr>
      <w:r>
        <w:t>офтальмологического отделения</w:t>
      </w:r>
    </w:p>
    <w:p w:rsidR="00000000" w:rsidRDefault="00C74E05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6000"/>
        <w:gridCol w:w="2400"/>
      </w:tblGrid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N п/п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Наименование оборудования (оснащения)     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Количество, штук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1.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Персональный компьютер с принадлежностями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по требованию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2.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Хирургический офтальмологический стол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1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3.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Кресло хирурга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1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4.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Винтовые стулья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по требованию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5.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Бестеневые лампы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по требованию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6.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Термоматрас для новорожденных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по требованию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7.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Централизованная подводка кислорода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по требованию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8.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Операционный микроскоп с коаксиальным    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освещением, окулярами для ассистента и насадкой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для осмотра глазного дна, с интегрированным     </w:t>
            </w:r>
            <w:r w:rsidRPr="00C74E05">
              <w:rPr>
                <w:rFonts w:ascii="Courier New" w:eastAsiaTheme="minorEastAsia" w:hAnsi="Courier New" w:cs="Courier New"/>
              </w:rPr>
              <w:br/>
              <w:t>видеомодулем и монитором для визуа</w:t>
            </w:r>
            <w:r w:rsidRPr="00C74E05">
              <w:rPr>
                <w:rFonts w:ascii="Courier New" w:eastAsiaTheme="minorEastAsia" w:hAnsi="Courier New" w:cs="Courier New"/>
              </w:rPr>
              <w:t xml:space="preserve">лизации хода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операции     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1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9.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Криохирургическая офтальмологическая установка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1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10.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Система офтальмологическая хирургическая 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>универсальная фако/витрео с принадлежностя</w:t>
            </w:r>
            <w:r w:rsidRPr="00C74E05">
              <w:rPr>
                <w:rFonts w:ascii="Courier New" w:eastAsiaTheme="minorEastAsia" w:hAnsi="Courier New" w:cs="Courier New"/>
              </w:rPr>
              <w:t xml:space="preserve">ми и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аксессуарами для основных видов          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офтальмохирургических вмешательств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1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11.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Радиочастотный хирургический аппарат &lt;*&gt;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1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12.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Лазерный фотокоагулятор с трансцилиарными       </w:t>
            </w:r>
            <w:r w:rsidRPr="00C74E05">
              <w:rPr>
                <w:rFonts w:ascii="Courier New" w:eastAsiaTheme="minorEastAsia" w:hAnsi="Courier New" w:cs="Courier New"/>
              </w:rPr>
              <w:br/>
            </w:r>
            <w:r w:rsidRPr="00C74E05">
              <w:rPr>
                <w:rFonts w:ascii="Courier New" w:eastAsiaTheme="minorEastAsia" w:hAnsi="Courier New" w:cs="Courier New"/>
              </w:rPr>
              <w:t xml:space="preserve">наконечниками для транссклеральной и     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эндокоагуляции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1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13.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Офтальмодиатермокоагулятор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1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14.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Электрический переносной диафаноскоп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1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15.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Отсасыватель хирургический из ран и полостей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1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16.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Бинокулярный офтальмоскоп для обратной   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офтальмоскопии с налобной фиксацией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1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17.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Набор диагностических офтальмологических 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асферических линз для непрямой офтальмоскопии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1 комплект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18.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Набор контактных линз для интраоперационного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осмотра глазного дна у детей разного возраста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1 комплект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19.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Наборы м</w:t>
            </w:r>
            <w:r w:rsidRPr="00C74E05">
              <w:rPr>
                <w:rFonts w:ascii="Courier New" w:eastAsiaTheme="minorEastAsia" w:hAnsi="Courier New" w:cs="Courier New"/>
              </w:rPr>
              <w:t xml:space="preserve">икрохирургического инструментария для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витреоретинальной хирургии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по требованию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20.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Наборы микрохирургического инструментария для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выполнения экстракции катаракты с имплантацией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интраокулярной линзы                      </w:t>
            </w:r>
            <w:r w:rsidRPr="00C74E05">
              <w:rPr>
                <w:rFonts w:ascii="Courier New" w:eastAsiaTheme="minorEastAsia" w:hAnsi="Courier New" w:cs="Courier New"/>
              </w:rPr>
              <w:t xml:space="preserve">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не менее 2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21.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Наборы микрохирургического инструментария для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выполнения антиглаукоматозных операций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не менее 2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22.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Наборы микрохирургического инструментария для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выполнения операций отслойки сетчатки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не менее 2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23.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Наборы инструментария для выполнения операций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по поводу косоглазия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не менее 2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24.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Наборы инструментария для выполнения операций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на слезных путях и пластических операций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не менее 2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25.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Наборы инструментария для выполнения энуклеаций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не менее 2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26.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Набор микрохирургических инструментов для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кератопластики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не менее 2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27.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Набор инструментов для удаления</w:t>
            </w:r>
            <w:r w:rsidRPr="00C74E05">
              <w:rPr>
                <w:rFonts w:ascii="Courier New" w:eastAsiaTheme="minorEastAsia" w:hAnsi="Courier New" w:cs="Courier New"/>
              </w:rPr>
              <w:t xml:space="preserve"> инородных тел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из глаза     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не менее 2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lastRenderedPageBreak/>
              <w:t xml:space="preserve">28.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Комплект микрохирургических инструментов для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операции на орбите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не менее 2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29.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Магнит глазной микрохирургический литой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1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30.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Набор офтальмоаппликаторов с различными  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>источниками ионизирующего излучения &lt;*&gt;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1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31.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Микрохирургический набор инструментов для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>брахитерапии &lt;*&gt;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1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32.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Микрохирургический набор инструментов для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проведения биопсии и тонкоигольной       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аспирационной биопсии внутриглазных опухолей    </w:t>
            </w:r>
            <w:r w:rsidRPr="00C74E05">
              <w:rPr>
                <w:rFonts w:ascii="Courier New" w:eastAsiaTheme="minorEastAsia" w:hAnsi="Courier New" w:cs="Courier New"/>
              </w:rPr>
              <w:br/>
              <w:t>&lt;*&gt;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1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33.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Комплект имплантатов офтальмологических  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>губч</w:t>
            </w:r>
            <w:r w:rsidRPr="00C74E05">
              <w:rPr>
                <w:rFonts w:ascii="Courier New" w:eastAsiaTheme="minorEastAsia" w:hAnsi="Courier New" w:cs="Courier New"/>
              </w:rPr>
              <w:t xml:space="preserve">атых силиконовых, губчатых жгутов, губчатой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трубки и имплантата губчатого сегмента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не менее 2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34.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Комплект дренажей антиглаукоматозных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по требованию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35.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Импланты для формирования опорно-двигательной   </w:t>
            </w:r>
            <w:r w:rsidRPr="00C74E05">
              <w:rPr>
                <w:rFonts w:ascii="Courier New" w:eastAsiaTheme="minorEastAsia" w:hAnsi="Courier New" w:cs="Courier New"/>
              </w:rPr>
              <w:br/>
            </w:r>
            <w:r w:rsidRPr="00C74E05">
              <w:rPr>
                <w:rFonts w:ascii="Courier New" w:eastAsiaTheme="minorEastAsia" w:hAnsi="Courier New" w:cs="Courier New"/>
              </w:rPr>
              <w:t xml:space="preserve">культи       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по требованию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36.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Шовный материал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по требованию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37.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Интраокулярные линзы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по требованию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38.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Капсульные кольца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по требованию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39.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Интрастромальные роговичные кольца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по требованию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40.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Силиконовое масло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по требованию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41.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Перфторкарбоны для эндотампонады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по требованию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42.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Офтальмологические газы для эндотампонады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по требованию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43.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Вискоэластичные материалы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по требованию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44.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Тупферы и микрогубки           </w:t>
            </w:r>
            <w:r w:rsidRPr="00C74E05">
              <w:rPr>
                <w:rFonts w:ascii="Courier New" w:eastAsiaTheme="minorEastAsia" w:hAnsi="Courier New" w:cs="Courier New"/>
              </w:rPr>
              <w:t xml:space="preserve">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по требованию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45.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Векорасширители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по требованию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46.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Векорасширители для новорожденных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по требованию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47.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Векоподъемник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по требованию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48.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Монитор неонатальный с набором электродов и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манжеток     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1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49.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Ларингоскоп с набором клинков для новорожденных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2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50.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Электроотсос (вакуумный отсос)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1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51.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Пульсоксиметр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1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52.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Фонендоскоп для новорожденных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2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53.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Насос инфузионный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1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54.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Аппарат для определения кислотно-основного 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состояния    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1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55.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Аппарат для определения билирубина в капиллярной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крови   </w:t>
            </w:r>
            <w:r w:rsidRPr="00C74E05">
              <w:rPr>
                <w:rFonts w:ascii="Courier New" w:eastAsiaTheme="minorEastAsia" w:hAnsi="Courier New" w:cs="Courier New"/>
              </w:rPr>
              <w:t xml:space="preserve">     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1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56.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Глюкометр    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по требованию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57.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Аппарат для искусственной вентиляции легких для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детей        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1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58.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Аппарат для проведения неинвазивной      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искусственной вентиляции легких для детей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1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59.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Портативный электрокардиограф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1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60.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Переносной набор для реанимации, в том числе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для новорожденных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1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61.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Шкаф для хранения лекарственных средств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по требованию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62.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Шкаф для хранения медицинских инструментов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по тре</w:t>
            </w:r>
            <w:r w:rsidRPr="00C74E05">
              <w:rPr>
                <w:rFonts w:ascii="Courier New" w:eastAsiaTheme="minorEastAsia" w:hAnsi="Courier New" w:cs="Courier New"/>
              </w:rPr>
              <w:t xml:space="preserve">бованию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63.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Шкаф для хранения медицинской документации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по требованию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64.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Стол инструментальный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1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65.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Стол манипуляционный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1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66.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Приборный стол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1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67.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Мойка-дезинфектор с дозировкой детергента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2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68.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Бактерицидный облучатель воздуха         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рециркуляторного типа, в том числе переносной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по требованию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69.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Сухожаровой шкаф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1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70.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Стерилизатор кассетный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2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lastRenderedPageBreak/>
              <w:t xml:space="preserve">71.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Холодильник  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1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72.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Емкости для дезинфекции инструментария и 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расходных материалов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по требованию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73.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Емкости для сбора бытовых и медицинских отходов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по требованию   </w:t>
            </w:r>
          </w:p>
        </w:tc>
      </w:tr>
    </w:tbl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ind w:firstLine="540"/>
        <w:jc w:val="both"/>
      </w:pPr>
      <w:r>
        <w:t>--------------------------------</w:t>
      </w:r>
    </w:p>
    <w:p w:rsidR="00000000" w:rsidRDefault="00C74E05">
      <w:pPr>
        <w:pStyle w:val="ConsPlusNormal"/>
        <w:ind w:firstLine="540"/>
        <w:jc w:val="both"/>
      </w:pPr>
      <w:bookmarkStart w:id="6" w:name="Par743"/>
      <w:bookmarkEnd w:id="6"/>
      <w:r>
        <w:t>&lt;*&gt; Для медицинск</w:t>
      </w:r>
      <w:r>
        <w:t>их организаций, оказывающих специализированную онкологическую помощь детям.</w:t>
      </w:r>
    </w:p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jc w:val="center"/>
        <w:outlineLvl w:val="2"/>
      </w:pPr>
      <w:r>
        <w:t>3. Стандарт оснащения лазерного кабинета детского</w:t>
      </w:r>
    </w:p>
    <w:p w:rsidR="00000000" w:rsidRDefault="00C74E05">
      <w:pPr>
        <w:pStyle w:val="ConsPlusNormal"/>
        <w:jc w:val="center"/>
      </w:pPr>
      <w:r>
        <w:t>офтальмологического отделения</w:t>
      </w:r>
    </w:p>
    <w:p w:rsidR="00000000" w:rsidRDefault="00C74E05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6240"/>
        <w:gridCol w:w="2160"/>
      </w:tblGrid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N п/п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Наименование оборудования (оснащения)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Количество, штук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Кресло хирурга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Стул винтовой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Комбинированная ИАГ-диод лазерная установка в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комплекте со щелевой лампой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4.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Лазерный офтальмологический коагулятор диодный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для транспупиллярной и транссклеральной    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коагуляции сетчатки в комплекте с щелевой лампой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и непрямым бинокулярным офтальмоскопом со  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>встроенным защитным фильтром</w:t>
            </w:r>
            <w:r w:rsidRPr="00C74E05">
              <w:rPr>
                <w:rFonts w:ascii="Courier New" w:eastAsiaTheme="minorEastAsia" w:hAnsi="Courier New" w:cs="Courier New"/>
              </w:rPr>
              <w:t xml:space="preserve">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5.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Офтальмотерапевтический лазерный (гелий-неон)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аппарат для лечения амблиопии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6.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Набор лазерных офтальмологических бесконтактных   </w:t>
            </w:r>
            <w:r w:rsidRPr="00C74E05">
              <w:rPr>
                <w:rFonts w:ascii="Courier New" w:eastAsiaTheme="minorEastAsia" w:hAnsi="Courier New" w:cs="Courier New"/>
              </w:rPr>
              <w:br/>
            </w:r>
            <w:r w:rsidRPr="00C74E05">
              <w:rPr>
                <w:rFonts w:ascii="Courier New" w:eastAsiaTheme="minorEastAsia" w:hAnsi="Courier New" w:cs="Courier New"/>
              </w:rPr>
              <w:t xml:space="preserve">линз для непрямой офтальмоскопии со щелевой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лампой  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2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7.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Диагностическая офтальмологическая педиатрическая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трехзеркальная линза для офтальмоскопии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2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8.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Офтальмологическая универсальная трехзеркальная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линза для лазеркоагуляции сетчатки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2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9.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Офтальмологическая универсальная           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четырехзеркальная линза для лазеркоагуляции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сетчатки                    </w:t>
            </w:r>
            <w:r w:rsidRPr="00C74E05">
              <w:rPr>
                <w:rFonts w:ascii="Courier New" w:eastAsiaTheme="minorEastAsia" w:hAnsi="Courier New" w:cs="Courier New"/>
              </w:rPr>
              <w:t xml:space="preserve">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10.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Векорасширители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11.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Векорасширители для новорожденных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12.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Стол инструментальный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13.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Стол манипуляционный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14.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Приборный стол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15.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Бактерицидный облучатель воздуха рециркуляторного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типа                           </w:t>
            </w:r>
            <w:r w:rsidRPr="00C74E05">
              <w:rPr>
                <w:rFonts w:ascii="Courier New" w:eastAsiaTheme="minorEastAsia" w:hAnsi="Courier New" w:cs="Courier New"/>
              </w:rPr>
              <w:t xml:space="preserve">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16.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Емкости для дезинфекции инструментария и   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расходных материалов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17.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Емкости для сбора бытовых и медицинских отходов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2        </w:t>
            </w:r>
          </w:p>
        </w:tc>
      </w:tr>
    </w:tbl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jc w:val="center"/>
        <w:outlineLvl w:val="2"/>
      </w:pPr>
      <w:r>
        <w:t>4. Стандарт оснащения операционной</w:t>
      </w:r>
    </w:p>
    <w:p w:rsidR="00000000" w:rsidRDefault="00C74E05">
      <w:pPr>
        <w:pStyle w:val="ConsPlusNormal"/>
        <w:jc w:val="center"/>
      </w:pPr>
      <w:r>
        <w:t>для проведения коагуляции сетчатки в активных стадиях</w:t>
      </w:r>
    </w:p>
    <w:p w:rsidR="00000000" w:rsidRDefault="00C74E05">
      <w:pPr>
        <w:pStyle w:val="ConsPlusNormal"/>
        <w:jc w:val="center"/>
      </w:pPr>
      <w:r>
        <w:t>ретинопатии недоношенных &lt;*&gt;</w:t>
      </w: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ind w:firstLine="540"/>
        <w:jc w:val="both"/>
      </w:pPr>
      <w:r>
        <w:t>--------------------------------</w:t>
      </w:r>
    </w:p>
    <w:p w:rsidR="00000000" w:rsidRDefault="00C74E05">
      <w:pPr>
        <w:pStyle w:val="ConsPlusNormal"/>
        <w:ind w:firstLine="540"/>
        <w:jc w:val="both"/>
      </w:pPr>
      <w:r>
        <w:t>&lt;*&gt; Рекомендуется ис</w:t>
      </w:r>
      <w:r>
        <w:t>пользовать данный стандарт с целью оснащения операционной для проведения коагуляции сетчатки в активных стадиях ретинопатии недоношенных медицинских организаций, оказывающих медицинскую помощь недоношенным детям с активной прогрессирующей ретинопатией недо</w:t>
      </w:r>
      <w:r>
        <w:t>ношенных (перинатальный центр, родильный дом, детская больница, имеющая в своем составе отделение патологии новорожденных и недоношенных детей).</w:t>
      </w:r>
    </w:p>
    <w:p w:rsidR="00000000" w:rsidRDefault="00C74E05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960"/>
        <w:gridCol w:w="6120"/>
        <w:gridCol w:w="2160"/>
      </w:tblGrid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N п/п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Наименование оборудования (оснащения)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Количество, штук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1. 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Пеленальный столик          </w:t>
            </w:r>
            <w:r w:rsidRPr="00C74E05">
              <w:rPr>
                <w:rFonts w:ascii="Courier New" w:eastAsiaTheme="minorEastAsia" w:hAnsi="Courier New" w:cs="Courier New"/>
              </w:rPr>
              <w:t xml:space="preserve">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2. 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Стол для новорожденных с подогревом и/или система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обогрева новорожденных (матрасик)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lastRenderedPageBreak/>
              <w:t xml:space="preserve">3. 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Устройство для расположения ребенка с изменяемой </w:t>
            </w:r>
            <w:r w:rsidRPr="00C74E05">
              <w:rPr>
                <w:rFonts w:ascii="Courier New" w:eastAsiaTheme="minorEastAsia" w:hAnsi="Courier New" w:cs="Courier New"/>
              </w:rPr>
              <w:br/>
            </w:r>
            <w:r w:rsidRPr="00C74E05">
              <w:rPr>
                <w:rFonts w:ascii="Courier New" w:eastAsiaTheme="minorEastAsia" w:hAnsi="Courier New" w:cs="Courier New"/>
              </w:rPr>
              <w:t xml:space="preserve">высотой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4. 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Бинокулярный офтальмоскоп с налобной фиксацией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5. 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Офтальмологический лазерный фотокоагулятор в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комплекте с насадкой для транссклеральной 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>коагул</w:t>
            </w:r>
            <w:r w:rsidRPr="00C74E05">
              <w:rPr>
                <w:rFonts w:ascii="Courier New" w:eastAsiaTheme="minorEastAsia" w:hAnsi="Courier New" w:cs="Courier New"/>
              </w:rPr>
              <w:t xml:space="preserve">яции сетчатки и с адаптером для налобного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бинокулярного офтальмоскопа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6. 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Аппарат для криокоагуляции офтальмологический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7. 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Набор векорасширителей для недоношенных детей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2 компл.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8. 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Набор склеральных крючков (склеральных    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депрессоров) для недоношенных детей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2 компл.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9. 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Набор луп для лазерной хирургии (через НБО)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1 компл.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10.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Монитор неонатальный в комплекте с        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>пульсоксиметром и набором электродов с манжетками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11.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Ларингоскоп с набором клинков для новорожденных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2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12.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Электроотсос (вакуумный отсос)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Фонендоскоп для новорожденных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2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13.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Насос инфузионный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14.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Наркозно-дыхательный аппарат для новорожденных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15.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Передвижной </w:t>
            </w:r>
            <w:r w:rsidRPr="00C74E05">
              <w:rPr>
                <w:rFonts w:ascii="Courier New" w:eastAsiaTheme="minorEastAsia" w:hAnsi="Courier New" w:cs="Courier New"/>
              </w:rPr>
              <w:t xml:space="preserve">аппарат электрокардиографии,  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>оснащенный системой защиты от электрических помех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16.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Дефибриллятор детский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17.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Набор для реанимации новорожденных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18.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Электроды, манжетки и датчики для мониторов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19.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Шкаф для хранения медицинских инструментов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20.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Стол инструментальный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21.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Стол манипуляционный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22.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Приборный стол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23.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Бактерицидный облучатель воздуха рециркуляторного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типа   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</w:t>
            </w:r>
            <w:r w:rsidRPr="00C74E05">
              <w:rPr>
                <w:rFonts w:ascii="Courier New" w:eastAsiaTheme="minorEastAsia" w:hAnsi="Courier New" w:cs="Courier New"/>
              </w:rPr>
              <w:t xml:space="preserve">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24.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Емкости для дезинфекции инструментария и  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расходных материалов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25.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Емкости для сбора бытовых и медицинских отходов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2        </w:t>
            </w:r>
          </w:p>
        </w:tc>
      </w:tr>
    </w:tbl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jc w:val="right"/>
        <w:outlineLvl w:val="1"/>
      </w:pPr>
      <w:r>
        <w:t>Приложение N 7</w:t>
      </w:r>
    </w:p>
    <w:p w:rsidR="00000000" w:rsidRDefault="00C74E05">
      <w:pPr>
        <w:pStyle w:val="ConsPlusNormal"/>
        <w:jc w:val="right"/>
      </w:pPr>
      <w:r>
        <w:t>к Порядку оказания медицинской</w:t>
      </w:r>
    </w:p>
    <w:p w:rsidR="00000000" w:rsidRDefault="00C74E05">
      <w:pPr>
        <w:pStyle w:val="ConsPlusNormal"/>
        <w:jc w:val="right"/>
      </w:pPr>
      <w:r>
        <w:t>помощи детям при заболеваниях</w:t>
      </w:r>
    </w:p>
    <w:p w:rsidR="00000000" w:rsidRDefault="00C74E05">
      <w:pPr>
        <w:pStyle w:val="ConsPlusNormal"/>
        <w:jc w:val="right"/>
      </w:pPr>
      <w:r>
        <w:t>глаза, его придаточного аппарата</w:t>
      </w:r>
    </w:p>
    <w:p w:rsidR="00000000" w:rsidRDefault="00C74E05">
      <w:pPr>
        <w:pStyle w:val="ConsPlusNormal"/>
        <w:jc w:val="right"/>
      </w:pPr>
      <w:r>
        <w:t>и орбиты, утвержденному приказом</w:t>
      </w:r>
    </w:p>
    <w:p w:rsidR="00000000" w:rsidRDefault="00C74E05">
      <w:pPr>
        <w:pStyle w:val="ConsPlusNormal"/>
        <w:jc w:val="right"/>
      </w:pPr>
      <w:r>
        <w:t>Министерства здравоохранения</w:t>
      </w:r>
    </w:p>
    <w:p w:rsidR="00000000" w:rsidRDefault="00C74E05">
      <w:pPr>
        <w:pStyle w:val="ConsPlusNormal"/>
        <w:jc w:val="right"/>
      </w:pPr>
      <w:r>
        <w:t>Российской Федерации</w:t>
      </w:r>
    </w:p>
    <w:p w:rsidR="00000000" w:rsidRDefault="00C74E05">
      <w:pPr>
        <w:pStyle w:val="ConsPlusNormal"/>
        <w:jc w:val="right"/>
      </w:pPr>
      <w:r>
        <w:t>от 25 октября 2012 г. N 442н</w:t>
      </w:r>
    </w:p>
    <w:p w:rsidR="00000000" w:rsidRDefault="00C74E05">
      <w:pPr>
        <w:pStyle w:val="ConsPlusNormal"/>
        <w:jc w:val="right"/>
      </w:pPr>
    </w:p>
    <w:p w:rsidR="00000000" w:rsidRDefault="00C74E05">
      <w:pPr>
        <w:pStyle w:val="ConsPlusNormal"/>
        <w:jc w:val="center"/>
        <w:rPr>
          <w:b/>
          <w:bCs/>
        </w:rPr>
      </w:pPr>
      <w:r>
        <w:rPr>
          <w:b/>
          <w:bCs/>
        </w:rPr>
        <w:t>ПРАВИЛА</w:t>
      </w:r>
    </w:p>
    <w:p w:rsidR="00000000" w:rsidRDefault="00C74E05">
      <w:pPr>
        <w:pStyle w:val="ConsPlusNormal"/>
        <w:jc w:val="center"/>
        <w:rPr>
          <w:b/>
          <w:bCs/>
        </w:rPr>
      </w:pPr>
      <w:r>
        <w:rPr>
          <w:b/>
          <w:bCs/>
        </w:rPr>
        <w:t xml:space="preserve">ОРГАНИЗАЦИИ ДЕЯТЕЛЬНОСТИ КАБИНЕТА ОХРАНЫ </w:t>
      </w:r>
      <w:r>
        <w:rPr>
          <w:b/>
          <w:bCs/>
        </w:rPr>
        <w:t>ЗРЕНИЯ ДЕТЕЙ</w:t>
      </w: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кабинета охраны зрения детей, который является структурным подразделением организации, оказывающей медицинскую помощь (далее - медицинская организация).</w:t>
      </w:r>
    </w:p>
    <w:p w:rsidR="00000000" w:rsidRDefault="00C74E05">
      <w:pPr>
        <w:pStyle w:val="ConsPlusNormal"/>
        <w:ind w:firstLine="540"/>
        <w:jc w:val="both"/>
      </w:pPr>
      <w:r>
        <w:t>2. Кабинет охраны зре</w:t>
      </w:r>
      <w:r>
        <w:t>ния детей медицинской организации (далее - Кабинет ОЗД) создается для осуществления консультативной, диагностической и лечебной помощи детям с глазодвигательной патологией и нарушением бинокулярного зрения, патологией рефракции (близорукостью, косоглазием,</w:t>
      </w:r>
      <w:r>
        <w:t xml:space="preserve"> нистагмом).</w:t>
      </w:r>
    </w:p>
    <w:p w:rsidR="00000000" w:rsidRDefault="00C74E05">
      <w:pPr>
        <w:pStyle w:val="ConsPlusNormal"/>
        <w:ind w:firstLine="540"/>
        <w:jc w:val="both"/>
      </w:pPr>
      <w:r>
        <w:t>3. На должность врача-офтальмолога Кабинета ОЗД назначается специалист, соответствующий Квалификационным требованиям к специалистам с высшим и послевузовским медицинским и фармацевтическим образованием в сфере здравоохранения, утвержденным при</w:t>
      </w:r>
      <w:r>
        <w:t xml:space="preserve">казом Министерства </w:t>
      </w:r>
      <w:r>
        <w:lastRenderedPageBreak/>
        <w:t>здравоохранения и социального развития Российской Федерации от 7 июля 2009 г. N 415н, по специальности "офтальмология".</w:t>
      </w:r>
    </w:p>
    <w:p w:rsidR="00000000" w:rsidRDefault="00C74E05">
      <w:pPr>
        <w:pStyle w:val="ConsPlusNormal"/>
        <w:ind w:firstLine="540"/>
        <w:jc w:val="both"/>
      </w:pPr>
      <w:r>
        <w:t>4. Штатная численность медицинских работников Кабинета ОЗД устанавливается руководителем медицинской организации исхо</w:t>
      </w:r>
      <w:r>
        <w:t>дя из объема проводимой лечебно-диагностической работы и численности детей на обслуживаемой территории с учетом рекомендуемых штатных нормативов, предусмотренных приложением N 8 к Порядку оказания медицинской помощи детям при заболеваниях глаза, его придат</w:t>
      </w:r>
      <w:r>
        <w:t>очного аппарата и орбиты, утвержденному настоящим приказом.</w:t>
      </w:r>
    </w:p>
    <w:p w:rsidR="00000000" w:rsidRDefault="00C74E05">
      <w:pPr>
        <w:pStyle w:val="ConsPlusNormal"/>
        <w:ind w:firstLine="540"/>
        <w:jc w:val="both"/>
      </w:pPr>
      <w:r>
        <w:t>Оснащение Кабинета ОЗД осуществляется в соответствии со стандартом оснащения Кабинета ОЗД, предусмотренным приложением N 9 к Порядку оказания медицинской помощи детям при заболеваниях глаза, его п</w:t>
      </w:r>
      <w:r>
        <w:t>ридаточного аппарата и орбиты, утвержденному настоящим приказом.</w:t>
      </w:r>
    </w:p>
    <w:p w:rsidR="00000000" w:rsidRDefault="00C74E05">
      <w:pPr>
        <w:pStyle w:val="ConsPlusNormal"/>
        <w:ind w:firstLine="540"/>
        <w:jc w:val="both"/>
      </w:pPr>
      <w:r>
        <w:t>5. Кабинет ОЗД осуществляет следующие функции:</w:t>
      </w:r>
    </w:p>
    <w:p w:rsidR="00000000" w:rsidRDefault="00C74E05">
      <w:pPr>
        <w:pStyle w:val="ConsPlusNormal"/>
        <w:ind w:firstLine="540"/>
        <w:jc w:val="both"/>
      </w:pPr>
      <w:r>
        <w:t xml:space="preserve">оказание консультативной, диагностической и лечебной медицинской помощи детям с глазодвигательной патологией и нарушением бинокулярного зрения, </w:t>
      </w:r>
      <w:r>
        <w:t>патологией рефракции (близорукость, косоглазие, нистагм);</w:t>
      </w:r>
    </w:p>
    <w:p w:rsidR="00000000" w:rsidRDefault="00C74E05">
      <w:pPr>
        <w:pStyle w:val="ConsPlusNormal"/>
        <w:ind w:firstLine="540"/>
        <w:jc w:val="both"/>
      </w:pPr>
      <w:r>
        <w:t>осуществление консультаций детям, направленным врачами-педиатрами участковыми, врачами общей практики (семейными врачами), врачами-специалистами в соответствии с номенклатурой специальностей специал</w:t>
      </w:r>
      <w:r>
        <w:t>истов с высшим и послевузовским медицинским и фармацевтическим образованием в сфере здравоохранения Российской Федерации, утвержденной приказом Министерства здравоохранения и социального развития Российской Федерации от 23 апреля 2009 г. N 210н;</w:t>
      </w:r>
    </w:p>
    <w:p w:rsidR="00000000" w:rsidRDefault="00C74E05">
      <w:pPr>
        <w:pStyle w:val="ConsPlusNormal"/>
        <w:ind w:firstLine="540"/>
        <w:jc w:val="both"/>
      </w:pPr>
      <w:r>
        <w:t>осуществле</w:t>
      </w:r>
      <w:r>
        <w:t>ние диспансерного наблюдения за детьми с глазодвигательной патологией и нарушением бинокулярного зрения, патологией рефракции;</w:t>
      </w:r>
    </w:p>
    <w:p w:rsidR="00000000" w:rsidRDefault="00C74E05">
      <w:pPr>
        <w:pStyle w:val="ConsPlusNormal"/>
        <w:ind w:firstLine="540"/>
        <w:jc w:val="both"/>
      </w:pPr>
      <w:r>
        <w:t>при наличии медицинских показаний - направление детей с глазодвигательной патологией и нарушением бинокулярного зрения, патологие</w:t>
      </w:r>
      <w:r>
        <w:t>й рефракции для оказания медицинской помощи в стационарных условиях;</w:t>
      </w:r>
    </w:p>
    <w:p w:rsidR="00000000" w:rsidRDefault="00C74E05">
      <w:pPr>
        <w:pStyle w:val="ConsPlusNormal"/>
        <w:ind w:firstLine="540"/>
        <w:jc w:val="both"/>
      </w:pPr>
      <w:r>
        <w:t>проведение профилактических осмотров детей на обслуживаемой территории;</w:t>
      </w:r>
    </w:p>
    <w:p w:rsidR="00000000" w:rsidRDefault="00C74E05">
      <w:pPr>
        <w:pStyle w:val="ConsPlusNormal"/>
        <w:ind w:firstLine="540"/>
        <w:jc w:val="both"/>
      </w:pPr>
      <w:r>
        <w:t>проведение санитарно-просветительной работы среди детей и их родителей (законных представителей) по вопросам профил</w:t>
      </w:r>
      <w:r>
        <w:t>актики заболеваний и формированию здорового образа жизни;</w:t>
      </w:r>
    </w:p>
    <w:p w:rsidR="00000000" w:rsidRDefault="00C74E05">
      <w:pPr>
        <w:pStyle w:val="ConsPlusNormal"/>
        <w:ind w:firstLine="540"/>
        <w:jc w:val="both"/>
      </w:pPr>
      <w:r>
        <w:t>участие в проведении анализа основных медико-статистических показателей заболеваемости и инвалидности у детей;</w:t>
      </w:r>
    </w:p>
    <w:p w:rsidR="00000000" w:rsidRDefault="00C74E05">
      <w:pPr>
        <w:pStyle w:val="ConsPlusNormal"/>
        <w:ind w:firstLine="540"/>
        <w:jc w:val="both"/>
      </w:pPr>
      <w:r>
        <w:t>ведение учетной и отчетной документации и предоставление отчетов о деятельности Кабинета ОЗД.</w:t>
      </w:r>
    </w:p>
    <w:p w:rsidR="00000000" w:rsidRDefault="00C74E05">
      <w:pPr>
        <w:pStyle w:val="ConsPlusNormal"/>
        <w:ind w:firstLine="540"/>
        <w:jc w:val="both"/>
      </w:pPr>
      <w:r>
        <w:t>6. В Кабинете ОЗД рекомендуется предусматривать:</w:t>
      </w:r>
    </w:p>
    <w:p w:rsidR="00000000" w:rsidRDefault="00C74E05">
      <w:pPr>
        <w:pStyle w:val="ConsPlusNormal"/>
        <w:ind w:firstLine="540"/>
        <w:jc w:val="both"/>
      </w:pPr>
      <w:r>
        <w:t>помещение для приема детей;</w:t>
      </w:r>
    </w:p>
    <w:p w:rsidR="00000000" w:rsidRDefault="00C74E05">
      <w:pPr>
        <w:pStyle w:val="ConsPlusNormal"/>
        <w:ind w:firstLine="540"/>
        <w:jc w:val="both"/>
      </w:pPr>
      <w:r>
        <w:t>помещение для проведения офтальмологического осмотра с созданием условий затемнения.</w:t>
      </w:r>
    </w:p>
    <w:p w:rsidR="00000000" w:rsidRDefault="00C74E05">
      <w:pPr>
        <w:pStyle w:val="ConsPlusNormal"/>
        <w:ind w:firstLine="540"/>
        <w:jc w:val="both"/>
      </w:pPr>
      <w:r>
        <w:t>7. Кабинет ОЗД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 создан.</w:t>
      </w: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right"/>
        <w:outlineLvl w:val="1"/>
      </w:pPr>
      <w:r>
        <w:t>Приложение N 8</w:t>
      </w:r>
    </w:p>
    <w:p w:rsidR="00000000" w:rsidRDefault="00C74E05">
      <w:pPr>
        <w:pStyle w:val="ConsPlusNormal"/>
        <w:jc w:val="right"/>
      </w:pPr>
      <w:r>
        <w:t>к Порядку оказания медицинской</w:t>
      </w:r>
    </w:p>
    <w:p w:rsidR="00000000" w:rsidRDefault="00C74E05">
      <w:pPr>
        <w:pStyle w:val="ConsPlusNormal"/>
        <w:jc w:val="right"/>
      </w:pPr>
      <w:r>
        <w:t xml:space="preserve">помощи детям при </w:t>
      </w:r>
      <w:r>
        <w:t>заболеваниях</w:t>
      </w:r>
    </w:p>
    <w:p w:rsidR="00000000" w:rsidRDefault="00C74E05">
      <w:pPr>
        <w:pStyle w:val="ConsPlusNormal"/>
        <w:jc w:val="right"/>
      </w:pPr>
      <w:r>
        <w:t>глаза, его придаточного аппарата</w:t>
      </w:r>
    </w:p>
    <w:p w:rsidR="00000000" w:rsidRDefault="00C74E05">
      <w:pPr>
        <w:pStyle w:val="ConsPlusNormal"/>
        <w:jc w:val="right"/>
      </w:pPr>
      <w:r>
        <w:t>и орбиты, утвержденному приказом</w:t>
      </w:r>
    </w:p>
    <w:p w:rsidR="00000000" w:rsidRDefault="00C74E05">
      <w:pPr>
        <w:pStyle w:val="ConsPlusNormal"/>
        <w:jc w:val="right"/>
      </w:pPr>
      <w:r>
        <w:t>Министерства здравоохранения</w:t>
      </w:r>
    </w:p>
    <w:p w:rsidR="00000000" w:rsidRDefault="00C74E05">
      <w:pPr>
        <w:pStyle w:val="ConsPlusNormal"/>
        <w:jc w:val="right"/>
      </w:pPr>
      <w:r>
        <w:t>Российской Федерации</w:t>
      </w:r>
    </w:p>
    <w:p w:rsidR="00000000" w:rsidRDefault="00C74E05">
      <w:pPr>
        <w:pStyle w:val="ConsPlusNormal"/>
        <w:jc w:val="right"/>
      </w:pPr>
      <w:r>
        <w:t>от 25 октября 2012 г. N 442н</w:t>
      </w:r>
    </w:p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jc w:val="center"/>
      </w:pPr>
      <w:bookmarkStart w:id="7" w:name="Par921"/>
      <w:bookmarkEnd w:id="7"/>
      <w:r>
        <w:t>РЕКОМЕНДУЕМЫЕ ШТАТНЫЕ НОРМАТИВЫ</w:t>
      </w:r>
    </w:p>
    <w:p w:rsidR="00000000" w:rsidRDefault="00C74E05">
      <w:pPr>
        <w:pStyle w:val="ConsPlusNormal"/>
        <w:jc w:val="center"/>
      </w:pPr>
      <w:r>
        <w:t>ОФТАЛЬМОЛОГИЧЕСКОГО КАБИНЕТА ОХРАНЫ ЗРЕНИЯ ДЕТЕЙ</w:t>
      </w:r>
    </w:p>
    <w:p w:rsidR="00000000" w:rsidRDefault="00C74E05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080"/>
        <w:gridCol w:w="2760"/>
        <w:gridCol w:w="5400"/>
      </w:tblGrid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</w:t>
            </w:r>
            <w:r w:rsidRPr="00C74E05">
              <w:rPr>
                <w:rFonts w:ascii="Courier New" w:eastAsiaTheme="minorEastAsia" w:hAnsi="Courier New" w:cs="Courier New"/>
              </w:rPr>
              <w:t xml:space="preserve">N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  п/п  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Наименование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      должности     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 Количество штатных единиц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1.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Врач-офтальмолог   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0,5  на  10  000  прикрепленного   детского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населения                         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2.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Медицинская сестра 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 на 0,5 врача-офтальмолога       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3.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Санитар            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 на 3 кабинета                            </w:t>
            </w:r>
          </w:p>
        </w:tc>
      </w:tr>
    </w:tbl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ind w:firstLine="540"/>
        <w:jc w:val="both"/>
      </w:pPr>
      <w:r>
        <w:lastRenderedPageBreak/>
        <w:t>Примечания:</w:t>
      </w:r>
    </w:p>
    <w:p w:rsidR="00000000" w:rsidRDefault="00C74E05">
      <w:pPr>
        <w:pStyle w:val="ConsPlusNormal"/>
        <w:ind w:firstLine="540"/>
        <w:jc w:val="both"/>
      </w:pPr>
      <w:r>
        <w:t>1. Рекомендуемые штатные нормативы детского кабинета врача-офтальмолога не распространяются на медицинские организации частной системы здравоохранения.</w:t>
      </w:r>
    </w:p>
    <w:p w:rsidR="00000000" w:rsidRDefault="00C74E05">
      <w:pPr>
        <w:pStyle w:val="ConsPlusNormal"/>
        <w:ind w:firstLine="540"/>
        <w:jc w:val="both"/>
      </w:pPr>
      <w:r>
        <w:t>2. Для районов с низкой плотностью населения и ограниченной транспортной доступностью медицинских органи</w:t>
      </w:r>
      <w:r>
        <w:t>заций количество штатных единиц детского кабинета врача-офтальмолога устанавливается исходя из меньшей численности детского населения.</w:t>
      </w:r>
    </w:p>
    <w:p w:rsidR="00000000" w:rsidRDefault="00C74E05">
      <w:pPr>
        <w:pStyle w:val="ConsPlusNormal"/>
        <w:ind w:firstLine="540"/>
        <w:jc w:val="both"/>
      </w:pPr>
      <w:r>
        <w:t>3. Для организаций и территорий, подлежащих обслуживанию Федеральным медико-биологическим агентством, согласно распоряжен</w:t>
      </w:r>
      <w:r>
        <w:t>ию Правительства Российской Федерации от 21 августа 2006 г. N 1156-р (Собрание законодательства Российской Федерации, 2006, N 35, ст. 3774; N 49, ст. 5267; N 52, ст. 5614; 2008, N 11, ст. 1060; 2009, N 14, ст. 1727; 2010, N 3, ст. 336; N 18, ст. 2271; 2011</w:t>
      </w:r>
      <w:r>
        <w:t>, N 16, ст. 2303; N 21, ст. 3004; N 47, ст. 6699; N 51, ст. 7526; 2012, N 19, ст. 2410) количество штатных единиц врача-офтальмолога устанавливается вне зависимости от численности прикрепленного детского населения.</w:t>
      </w:r>
    </w:p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jc w:val="right"/>
        <w:outlineLvl w:val="1"/>
      </w:pPr>
      <w:r>
        <w:t>Приложение N 9</w:t>
      </w:r>
    </w:p>
    <w:p w:rsidR="00000000" w:rsidRDefault="00C74E05">
      <w:pPr>
        <w:pStyle w:val="ConsPlusNormal"/>
        <w:jc w:val="right"/>
      </w:pPr>
      <w:r>
        <w:t>к Порядку оказания ме</w:t>
      </w:r>
      <w:r>
        <w:t>дицинской</w:t>
      </w:r>
    </w:p>
    <w:p w:rsidR="00000000" w:rsidRDefault="00C74E05">
      <w:pPr>
        <w:pStyle w:val="ConsPlusNormal"/>
        <w:jc w:val="right"/>
      </w:pPr>
      <w:r>
        <w:t>помощи детям при заболеваниях</w:t>
      </w:r>
    </w:p>
    <w:p w:rsidR="00000000" w:rsidRDefault="00C74E05">
      <w:pPr>
        <w:pStyle w:val="ConsPlusNormal"/>
        <w:jc w:val="right"/>
      </w:pPr>
      <w:r>
        <w:t>глаза, его придаточного аппарата</w:t>
      </w:r>
    </w:p>
    <w:p w:rsidR="00000000" w:rsidRDefault="00C74E05">
      <w:pPr>
        <w:pStyle w:val="ConsPlusNormal"/>
        <w:jc w:val="right"/>
      </w:pPr>
      <w:r>
        <w:t>и орбиты, утвержденному приказом</w:t>
      </w:r>
    </w:p>
    <w:p w:rsidR="00000000" w:rsidRDefault="00C74E05">
      <w:pPr>
        <w:pStyle w:val="ConsPlusNormal"/>
        <w:jc w:val="right"/>
      </w:pPr>
      <w:r>
        <w:t>Министерства здравоохранения</w:t>
      </w:r>
    </w:p>
    <w:p w:rsidR="00000000" w:rsidRDefault="00C74E05">
      <w:pPr>
        <w:pStyle w:val="ConsPlusNormal"/>
        <w:jc w:val="right"/>
      </w:pPr>
      <w:r>
        <w:t>Российской Федерации</w:t>
      </w:r>
    </w:p>
    <w:p w:rsidR="00000000" w:rsidRDefault="00C74E05">
      <w:pPr>
        <w:pStyle w:val="ConsPlusNormal"/>
        <w:jc w:val="right"/>
      </w:pPr>
      <w:r>
        <w:t>от 25 октября 2012 г. N 442н</w:t>
      </w:r>
    </w:p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jc w:val="center"/>
      </w:pPr>
      <w:bookmarkStart w:id="8" w:name="Par954"/>
      <w:bookmarkEnd w:id="8"/>
      <w:r>
        <w:t>СТАНДАРТ</w:t>
      </w:r>
    </w:p>
    <w:p w:rsidR="00000000" w:rsidRDefault="00C74E05">
      <w:pPr>
        <w:pStyle w:val="ConsPlusNormal"/>
        <w:jc w:val="center"/>
      </w:pPr>
      <w:r>
        <w:t>ОСНАЩЕНИЯ ОФТАЛЬМОЛОГИЧЕСКОГО КАБИНЕТА ОХРАНЫ ЗРЕНИЯ ДЕТЕЙ</w:t>
      </w:r>
    </w:p>
    <w:p w:rsidR="00000000" w:rsidRDefault="00C74E05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080"/>
        <w:gridCol w:w="6000"/>
        <w:gridCol w:w="2160"/>
      </w:tblGrid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N п/п 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Наименование оборудования (оснащения)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Количество, штук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1.  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Рабочее место офтальмолога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2.  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Персональный компьютер с принадлежностями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3.  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Авторефрактометр стационарный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4.  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Настольная лампа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5.  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Набор линз для непрямой офтальм</w:t>
            </w:r>
            <w:r w:rsidRPr="00C74E05">
              <w:rPr>
                <w:rFonts w:ascii="Courier New" w:eastAsiaTheme="minorEastAsia" w:hAnsi="Courier New" w:cs="Courier New"/>
              </w:rPr>
              <w:t xml:space="preserve">оскопии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1 компл.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6.  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Диоптриметр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7.  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Набор  пробных  линз  с  пробными   оправами   и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принадлежностями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8.  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Четырехточечный цветотест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9.  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Набор скиаскопических линеек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10. 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Электрический офтальмоскоп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11. 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Офтальмоскоп зеркальный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12. 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Авторефрактометр ручной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13. 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Офтальмомиотренажер-релаксатор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14. 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Аппарат для магнитотерапии     </w:t>
            </w:r>
            <w:r w:rsidRPr="00C74E05">
              <w:rPr>
                <w:rFonts w:ascii="Courier New" w:eastAsiaTheme="minorEastAsia" w:hAnsi="Courier New" w:cs="Courier New"/>
              </w:rPr>
              <w:t xml:space="preserve">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15. 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Устройство   для   тренировок   аккомодации    в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комплекте с линзой и компьютерной программой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16. 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Набор   призм   для   диплоптического    лечения</w:t>
            </w:r>
            <w:r w:rsidRPr="00C74E05">
              <w:rPr>
                <w:rFonts w:ascii="Courier New" w:eastAsiaTheme="minorEastAsia" w:hAnsi="Courier New" w:cs="Courier New"/>
              </w:rPr>
              <w:br/>
            </w:r>
            <w:r w:rsidRPr="00C74E05">
              <w:rPr>
                <w:rFonts w:ascii="Courier New" w:eastAsiaTheme="minorEastAsia" w:hAnsi="Courier New" w:cs="Courier New"/>
              </w:rPr>
              <w:t xml:space="preserve">косоглазия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1 компл.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17. 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Набор    линеек     с     цветофильтрами     для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диплоптического лечения косоглазия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1 компл.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18. 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Синаптофор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2</w:t>
            </w:r>
            <w:r w:rsidRPr="00C74E05">
              <w:rPr>
                <w:rFonts w:ascii="Courier New" w:eastAsiaTheme="minorEastAsia" w:hAnsi="Courier New" w:cs="Courier New"/>
              </w:rPr>
              <w:t xml:space="preserve">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19. 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Аппарат лазерный транссклеральный для стимуляции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цилиарной мышцы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20. 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Аппарат для вакуумного массажа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21. 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Аппарат лазерный для лечения  амблиопии  (спекл-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структура)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22. 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Электростимулятор чрезкожный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23. 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Аппарат   диплоптического   лечения   косоглазия</w:t>
            </w:r>
            <w:r w:rsidRPr="00C74E05">
              <w:rPr>
                <w:rFonts w:ascii="Courier New" w:eastAsiaTheme="minorEastAsia" w:hAnsi="Courier New" w:cs="Courier New"/>
              </w:rPr>
              <w:br/>
            </w:r>
            <w:r w:rsidRPr="00C74E05">
              <w:rPr>
                <w:rFonts w:ascii="Courier New" w:eastAsiaTheme="minorEastAsia" w:hAnsi="Courier New" w:cs="Courier New"/>
              </w:rPr>
              <w:t xml:space="preserve">способом диссоциации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2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lastRenderedPageBreak/>
              <w:t xml:space="preserve">24. 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Аппаратный комплекс для восстановления зрения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25. 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Комплекс  для  диагностики,  лечения   нарушений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бинокулярного зрения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</w:t>
            </w:r>
            <w:r w:rsidRPr="00C74E05">
              <w:rPr>
                <w:rFonts w:ascii="Courier New" w:eastAsiaTheme="minorEastAsia" w:hAnsi="Courier New" w:cs="Courier New"/>
              </w:rPr>
              <w:t xml:space="preserve">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26. 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Набор   компьютерных   программ   плеоптика    +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ортоптика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2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27. 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Холодильник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28. 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Шкаф для хранения медицинских инструментов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29. 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Шкаф для хранения лекарственных средств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30. 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Стол инструментальный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31. 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Стол манипуляционный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32. 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Приборный стол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33. 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Бактерицидный         облучатель         воздуха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рециркуляторного типа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</w:t>
            </w:r>
            <w:r w:rsidRPr="00C74E05">
              <w:rPr>
                <w:rFonts w:ascii="Courier New" w:eastAsiaTheme="minorEastAsia" w:hAnsi="Courier New" w:cs="Courier New"/>
              </w:rPr>
              <w:t xml:space="preserve">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34. 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Емкости   для   дезинфекции   инструментария   и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расходных материалов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35. 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Емкости для сбора бытовых и медицинских отходов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2        </w:t>
            </w:r>
          </w:p>
        </w:tc>
      </w:tr>
    </w:tbl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right"/>
        <w:outlineLvl w:val="1"/>
      </w:pPr>
      <w:r>
        <w:t>Приложение N 10</w:t>
      </w:r>
    </w:p>
    <w:p w:rsidR="00000000" w:rsidRDefault="00C74E05">
      <w:pPr>
        <w:pStyle w:val="ConsPlusNormal"/>
        <w:jc w:val="right"/>
      </w:pPr>
      <w:r>
        <w:t>к Порядку оказания медицинской</w:t>
      </w:r>
    </w:p>
    <w:p w:rsidR="00000000" w:rsidRDefault="00C74E05">
      <w:pPr>
        <w:pStyle w:val="ConsPlusNormal"/>
        <w:jc w:val="right"/>
      </w:pPr>
      <w:r>
        <w:t>помощи детям при заболеваниях</w:t>
      </w:r>
    </w:p>
    <w:p w:rsidR="00000000" w:rsidRDefault="00C74E05">
      <w:pPr>
        <w:pStyle w:val="ConsPlusNormal"/>
        <w:jc w:val="right"/>
      </w:pPr>
      <w:r>
        <w:t>глаза, его придаточного аппарата</w:t>
      </w:r>
    </w:p>
    <w:p w:rsidR="00000000" w:rsidRDefault="00C74E05">
      <w:pPr>
        <w:pStyle w:val="ConsPlusNormal"/>
        <w:jc w:val="right"/>
      </w:pPr>
      <w:r>
        <w:t>и орбиты, утвержденному приказом</w:t>
      </w:r>
    </w:p>
    <w:p w:rsidR="00000000" w:rsidRDefault="00C74E05">
      <w:pPr>
        <w:pStyle w:val="ConsPlusNormal"/>
        <w:jc w:val="right"/>
      </w:pPr>
      <w:r>
        <w:t>Министерства здравоохранения</w:t>
      </w:r>
    </w:p>
    <w:p w:rsidR="00000000" w:rsidRDefault="00C74E05">
      <w:pPr>
        <w:pStyle w:val="ConsPlusNormal"/>
        <w:jc w:val="right"/>
      </w:pPr>
      <w:r>
        <w:t>Российской Федерации</w:t>
      </w:r>
    </w:p>
    <w:p w:rsidR="00000000" w:rsidRDefault="00C74E05">
      <w:pPr>
        <w:pStyle w:val="ConsPlusNormal"/>
        <w:jc w:val="right"/>
      </w:pPr>
      <w:r>
        <w:t>от 25 октября 2012 г. N 442н</w:t>
      </w:r>
    </w:p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jc w:val="center"/>
        <w:rPr>
          <w:b/>
          <w:bCs/>
        </w:rPr>
      </w:pPr>
      <w:r>
        <w:rPr>
          <w:b/>
          <w:bCs/>
        </w:rPr>
        <w:t>ПРАВИЛА</w:t>
      </w:r>
    </w:p>
    <w:p w:rsidR="00000000" w:rsidRDefault="00C74E05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КОНСУЛЬТАТИВНО-Д</w:t>
      </w:r>
      <w:r>
        <w:rPr>
          <w:b/>
          <w:bCs/>
        </w:rPr>
        <w:t>ИАГНОСТИЧЕСКОГО</w:t>
      </w:r>
    </w:p>
    <w:p w:rsidR="00000000" w:rsidRDefault="00C74E05">
      <w:pPr>
        <w:pStyle w:val="ConsPlusNormal"/>
        <w:jc w:val="center"/>
        <w:rPr>
          <w:b/>
          <w:bCs/>
        </w:rPr>
      </w:pPr>
      <w:r>
        <w:rPr>
          <w:b/>
          <w:bCs/>
        </w:rPr>
        <w:t>КАБИНЕТА ДЛЯ ВЫЯВЛЕНИЯ И НАБЛЮДЕНИЯ ДЕТЕЙ</w:t>
      </w:r>
    </w:p>
    <w:p w:rsidR="00000000" w:rsidRDefault="00C74E05">
      <w:pPr>
        <w:pStyle w:val="ConsPlusNormal"/>
        <w:jc w:val="center"/>
        <w:rPr>
          <w:b/>
          <w:bCs/>
        </w:rPr>
      </w:pPr>
      <w:r>
        <w:rPr>
          <w:b/>
          <w:bCs/>
        </w:rPr>
        <w:t>С РЕТИНОПАТИЕЙ НЕДОНОШЕННЫХ</w:t>
      </w: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консультативно-диагностического кабинета для выявления и наблюдения детей с ретинопатией недоношенных</w:t>
      </w:r>
      <w:r>
        <w:t>, который является структурным подразделением организации, оказывающей медицинскую помощь (далее - медицинская организация).</w:t>
      </w:r>
    </w:p>
    <w:p w:rsidR="00000000" w:rsidRDefault="00C74E05">
      <w:pPr>
        <w:pStyle w:val="ConsPlusNormal"/>
        <w:ind w:firstLine="540"/>
        <w:jc w:val="both"/>
      </w:pPr>
      <w:r>
        <w:t>2. Консультативно-диагностический кабинет для выявления и наблюдения детей с ретинопатией недоношенных медицинских организаций (дал</w:t>
      </w:r>
      <w:r>
        <w:t>ее - Кабинет) создается для осуществления консультативной и диагностической помощи недоношенным детям группы риска по развитию ретинопатии недоношенных и детям с ретинопатией недоношенных.</w:t>
      </w:r>
    </w:p>
    <w:p w:rsidR="00000000" w:rsidRDefault="00C74E05">
      <w:pPr>
        <w:pStyle w:val="ConsPlusNormal"/>
        <w:ind w:firstLine="540"/>
        <w:jc w:val="both"/>
      </w:pPr>
      <w:r>
        <w:t>3. На должность врача-офтальмолога Кабинета назначается специалист,</w:t>
      </w:r>
      <w:r>
        <w:t xml:space="preserve"> соответствующий Квалификационным требованиям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</w:t>
      </w:r>
      <w:r>
        <w:t>июля 2009 г. N 415н, по специальности "офтальмология".</w:t>
      </w:r>
    </w:p>
    <w:p w:rsidR="00000000" w:rsidRDefault="00C74E05">
      <w:pPr>
        <w:pStyle w:val="ConsPlusNormal"/>
        <w:ind w:firstLine="540"/>
        <w:jc w:val="both"/>
      </w:pPr>
      <w:r>
        <w:t>4. Штатная численность медицинских работников Кабинета устанавливается руководителем медицинской организации исходя из объема проводимой консультативно-диагностической работы с учетом рекомендуемых шта</w:t>
      </w:r>
      <w:r>
        <w:t>тных нормативов, предусмотренных приложением N 11 к Порядку оказания медицинской помощи детям при заболеваниях глаза, его придаточного аппарата и орбиты, утвержденному настоящим приказом.</w:t>
      </w:r>
    </w:p>
    <w:p w:rsidR="00000000" w:rsidRDefault="00C74E05">
      <w:pPr>
        <w:pStyle w:val="ConsPlusNormal"/>
        <w:ind w:firstLine="540"/>
        <w:jc w:val="both"/>
      </w:pPr>
      <w:r>
        <w:t>Оснащение Кабинета осуществляется в соответствии со стандартом оснащ</w:t>
      </w:r>
      <w:r>
        <w:t>ения Кабинета, предусмотренным приложением N 12 к Порядку оказания медицинской помощи детям при заболеваниях глаза, его придаточного аппарата и орбиты, утвержденному настоящим приказом.</w:t>
      </w:r>
    </w:p>
    <w:p w:rsidR="00000000" w:rsidRDefault="00C74E05">
      <w:pPr>
        <w:pStyle w:val="ConsPlusNormal"/>
        <w:ind w:firstLine="540"/>
        <w:jc w:val="both"/>
      </w:pPr>
      <w:r>
        <w:t>5. Кабинет осуществляет следующие функции:</w:t>
      </w:r>
    </w:p>
    <w:p w:rsidR="00000000" w:rsidRDefault="00C74E05">
      <w:pPr>
        <w:pStyle w:val="ConsPlusNormal"/>
        <w:ind w:firstLine="540"/>
        <w:jc w:val="both"/>
      </w:pPr>
      <w:r>
        <w:t>выявление детей с ретинопат</w:t>
      </w:r>
      <w:r>
        <w:t>ией недоношенных;</w:t>
      </w:r>
    </w:p>
    <w:p w:rsidR="00000000" w:rsidRDefault="00C74E05">
      <w:pPr>
        <w:pStyle w:val="ConsPlusNormal"/>
        <w:ind w:firstLine="540"/>
        <w:jc w:val="both"/>
      </w:pPr>
      <w:r>
        <w:t>наблюдение детей группы риска по развитию ретинопатии недоношенных и детей с ретинопатией недоношенных;</w:t>
      </w:r>
    </w:p>
    <w:p w:rsidR="00000000" w:rsidRDefault="00C74E05">
      <w:pPr>
        <w:pStyle w:val="ConsPlusNormal"/>
        <w:ind w:firstLine="540"/>
        <w:jc w:val="both"/>
      </w:pPr>
      <w:r>
        <w:lastRenderedPageBreak/>
        <w:t>оказание консультативной и диагностической медицинской помощи недоношенным детям группы риска и детям с ретинопатией недоношенных;</w:t>
      </w:r>
    </w:p>
    <w:p w:rsidR="00000000" w:rsidRDefault="00C74E05">
      <w:pPr>
        <w:pStyle w:val="ConsPlusNormal"/>
        <w:ind w:firstLine="540"/>
        <w:jc w:val="both"/>
      </w:pPr>
      <w:r>
        <w:t>при</w:t>
      </w:r>
      <w:r>
        <w:t xml:space="preserve"> наличии медицинских показаний - направление детей с ретинопатией недоношенных для проведения диагностики и лечения в стационарных условиях с применением анестезиологического пособия в детское офтальмологическое отделение медицинской организации;</w:t>
      </w:r>
    </w:p>
    <w:p w:rsidR="00000000" w:rsidRDefault="00C74E05">
      <w:pPr>
        <w:pStyle w:val="ConsPlusNormal"/>
        <w:ind w:firstLine="540"/>
        <w:jc w:val="both"/>
      </w:pPr>
      <w:r>
        <w:t>при налич</w:t>
      </w:r>
      <w:r>
        <w:t>ии медицинских показаний направление недоношенных детей с ретинопатией недоношенных в медицинские организации на консультацию к врачам-специалистам по специальностям, предусмотренным номенклатурой специальностей специалистов с высшим и послевузовским медиц</w:t>
      </w:r>
      <w:r>
        <w:t>инским и фармацевтическим образованием в сфере здравоохранения Российской Федерации, утвержденной приказом Министерства здравоохранения и социального развития Российской Федерации от 23 апреля 2009 г. N 210н;</w:t>
      </w:r>
    </w:p>
    <w:p w:rsidR="00000000" w:rsidRDefault="00C74E05">
      <w:pPr>
        <w:pStyle w:val="ConsPlusNormal"/>
        <w:ind w:firstLine="540"/>
        <w:jc w:val="both"/>
      </w:pPr>
      <w:r>
        <w:t>ведение учетной и отчетной документации и предо</w:t>
      </w:r>
      <w:r>
        <w:t>ставление отчетов о деятельности Кабинета.</w:t>
      </w:r>
    </w:p>
    <w:p w:rsidR="00000000" w:rsidRDefault="00C74E05">
      <w:pPr>
        <w:pStyle w:val="ConsPlusNormal"/>
        <w:ind w:firstLine="540"/>
        <w:jc w:val="both"/>
      </w:pPr>
      <w:r>
        <w:t>6. В Кабинете рекомендуется предусматривать:</w:t>
      </w:r>
    </w:p>
    <w:p w:rsidR="00000000" w:rsidRDefault="00C74E05">
      <w:pPr>
        <w:pStyle w:val="ConsPlusNormal"/>
        <w:ind w:firstLine="540"/>
        <w:jc w:val="both"/>
      </w:pPr>
      <w:r>
        <w:t>помещение для подготовки недоношенных детей к офтальмологическому осмотру;</w:t>
      </w:r>
    </w:p>
    <w:p w:rsidR="00000000" w:rsidRDefault="00C74E05">
      <w:pPr>
        <w:pStyle w:val="ConsPlusNormal"/>
        <w:ind w:firstLine="540"/>
        <w:jc w:val="both"/>
      </w:pPr>
      <w:r>
        <w:t>помещение с созданием условий затемнения для офтальмологического осмотра недоношенных детей.</w:t>
      </w:r>
    </w:p>
    <w:p w:rsidR="00000000" w:rsidRDefault="00C74E05">
      <w:pPr>
        <w:pStyle w:val="ConsPlusNormal"/>
        <w:ind w:firstLine="540"/>
        <w:jc w:val="both"/>
      </w:pPr>
      <w:r>
        <w:t>7. Кабинет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 создан.</w:t>
      </w:r>
    </w:p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jc w:val="right"/>
        <w:outlineLvl w:val="1"/>
      </w:pPr>
      <w:r>
        <w:t>Приложение N 11</w:t>
      </w:r>
    </w:p>
    <w:p w:rsidR="00000000" w:rsidRDefault="00C74E05">
      <w:pPr>
        <w:pStyle w:val="ConsPlusNormal"/>
        <w:jc w:val="right"/>
      </w:pPr>
      <w:r>
        <w:t>к Порядку оказания медицинской</w:t>
      </w:r>
    </w:p>
    <w:p w:rsidR="00000000" w:rsidRDefault="00C74E05">
      <w:pPr>
        <w:pStyle w:val="ConsPlusNormal"/>
        <w:jc w:val="right"/>
      </w:pPr>
      <w:r>
        <w:t>помощи детям при заб</w:t>
      </w:r>
      <w:r>
        <w:t>олеваниях</w:t>
      </w:r>
    </w:p>
    <w:p w:rsidR="00000000" w:rsidRDefault="00C74E05">
      <w:pPr>
        <w:pStyle w:val="ConsPlusNormal"/>
        <w:jc w:val="right"/>
      </w:pPr>
      <w:r>
        <w:t>глаза, его придаточного аппарата</w:t>
      </w:r>
    </w:p>
    <w:p w:rsidR="00000000" w:rsidRDefault="00C74E05">
      <w:pPr>
        <w:pStyle w:val="ConsPlusNormal"/>
        <w:jc w:val="right"/>
      </w:pPr>
      <w:r>
        <w:t>и орбиты, утвержденному приказом</w:t>
      </w:r>
    </w:p>
    <w:p w:rsidR="00000000" w:rsidRDefault="00C74E05">
      <w:pPr>
        <w:pStyle w:val="ConsPlusNormal"/>
        <w:jc w:val="right"/>
      </w:pPr>
      <w:r>
        <w:t>Министерства здравоохранения</w:t>
      </w:r>
    </w:p>
    <w:p w:rsidR="00000000" w:rsidRDefault="00C74E05">
      <w:pPr>
        <w:pStyle w:val="ConsPlusNormal"/>
        <w:jc w:val="right"/>
      </w:pPr>
      <w:r>
        <w:t>Российской Федерации</w:t>
      </w:r>
    </w:p>
    <w:p w:rsidR="00000000" w:rsidRDefault="00C74E05">
      <w:pPr>
        <w:pStyle w:val="ConsPlusNormal"/>
        <w:jc w:val="right"/>
      </w:pPr>
      <w:r>
        <w:t>от 25 октября 2012 г. N 442н</w:t>
      </w:r>
    </w:p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jc w:val="center"/>
      </w:pPr>
      <w:bookmarkStart w:id="9" w:name="Par1090"/>
      <w:bookmarkEnd w:id="9"/>
      <w:r>
        <w:t>РЕКОМЕНДУЕМЫЕ ШТАТНЫЕ НОРМАТИВЫ</w:t>
      </w:r>
    </w:p>
    <w:p w:rsidR="00000000" w:rsidRDefault="00C74E05">
      <w:pPr>
        <w:pStyle w:val="ConsPlusNormal"/>
        <w:jc w:val="center"/>
      </w:pPr>
      <w:r>
        <w:t>МЕДИЦИНСКИХ РАБОТНИКОВ КОНСУЛЬТАТИВНО-ДИАГНОСТИЧЕСКОГО</w:t>
      </w:r>
    </w:p>
    <w:p w:rsidR="00000000" w:rsidRDefault="00C74E05">
      <w:pPr>
        <w:pStyle w:val="ConsPlusNormal"/>
        <w:jc w:val="center"/>
      </w:pPr>
      <w:r>
        <w:t>КАБИНЕТА ДЛЯ ВЫЯВЛЕНИЯ И НАБЛЮДЕНИЯ ДЕТЕЙ</w:t>
      </w:r>
    </w:p>
    <w:p w:rsidR="00000000" w:rsidRDefault="00C74E05">
      <w:pPr>
        <w:pStyle w:val="ConsPlusNormal"/>
        <w:jc w:val="center"/>
      </w:pPr>
      <w:r>
        <w:t>С РЕТИНОПАТИЕЙ НЕДОНОШЕННЫХ</w:t>
      </w:r>
    </w:p>
    <w:p w:rsidR="00000000" w:rsidRDefault="00C74E05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3120"/>
        <w:gridCol w:w="5280"/>
      </w:tblGrid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N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 п/п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Наименование должности 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 Количество штатных единиц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1.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Врач-офтальмолог      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0,2 на 10 000 детского населения 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2.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Медицинская сестра    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 на 1 врача-офтальмолога         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3.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Санитар               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 на 3 кабинета                           </w:t>
            </w:r>
          </w:p>
        </w:tc>
      </w:tr>
    </w:tbl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ind w:firstLine="540"/>
        <w:jc w:val="both"/>
      </w:pPr>
      <w:r>
        <w:t>Примечания:</w:t>
      </w:r>
    </w:p>
    <w:p w:rsidR="00000000" w:rsidRDefault="00C74E05">
      <w:pPr>
        <w:pStyle w:val="ConsPlusNormal"/>
        <w:ind w:firstLine="540"/>
        <w:jc w:val="both"/>
      </w:pPr>
      <w:r>
        <w:t>1. Рекомендуемые штатные нормативы консультативно-диагностического кабинета для выявления и динамического наблюдения детей с ретинопатией недоношенных не распространяются на организации частной системы здравоохранения.</w:t>
      </w:r>
    </w:p>
    <w:p w:rsidR="00000000" w:rsidRDefault="00C74E05">
      <w:pPr>
        <w:pStyle w:val="ConsPlusNormal"/>
        <w:ind w:firstLine="540"/>
        <w:jc w:val="both"/>
      </w:pPr>
      <w:r>
        <w:t>2. Для районов с низкой плотностью на</w:t>
      </w:r>
      <w:r>
        <w:t>селения и ограниченной транспортной доступностью медицинских организаций количество штатных единиц устанавливается из расчета меньшей численности детского населения.</w:t>
      </w: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right"/>
        <w:outlineLvl w:val="1"/>
      </w:pPr>
      <w:r>
        <w:t>Приложение N 12</w:t>
      </w:r>
    </w:p>
    <w:p w:rsidR="00000000" w:rsidRDefault="00C74E05">
      <w:pPr>
        <w:pStyle w:val="ConsPlusNormal"/>
        <w:jc w:val="right"/>
      </w:pPr>
      <w:r>
        <w:t>к Порядку оказания медицинской</w:t>
      </w:r>
    </w:p>
    <w:p w:rsidR="00000000" w:rsidRDefault="00C74E05">
      <w:pPr>
        <w:pStyle w:val="ConsPlusNormal"/>
        <w:jc w:val="right"/>
      </w:pPr>
      <w:r>
        <w:t>помощи детям при заболеваниях</w:t>
      </w:r>
    </w:p>
    <w:p w:rsidR="00000000" w:rsidRDefault="00C74E05">
      <w:pPr>
        <w:pStyle w:val="ConsPlusNormal"/>
        <w:jc w:val="right"/>
      </w:pPr>
      <w:r>
        <w:t>глаза, е</w:t>
      </w:r>
      <w:r>
        <w:t>го придаточного аппарата</w:t>
      </w:r>
    </w:p>
    <w:p w:rsidR="00000000" w:rsidRDefault="00C74E05">
      <w:pPr>
        <w:pStyle w:val="ConsPlusNormal"/>
        <w:jc w:val="right"/>
      </w:pPr>
      <w:r>
        <w:lastRenderedPageBreak/>
        <w:t>и орбиты, утвержденному приказом</w:t>
      </w:r>
    </w:p>
    <w:p w:rsidR="00000000" w:rsidRDefault="00C74E05">
      <w:pPr>
        <w:pStyle w:val="ConsPlusNormal"/>
        <w:jc w:val="right"/>
      </w:pPr>
      <w:r>
        <w:t>Министерства здравоохранения</w:t>
      </w:r>
    </w:p>
    <w:p w:rsidR="00000000" w:rsidRDefault="00C74E05">
      <w:pPr>
        <w:pStyle w:val="ConsPlusNormal"/>
        <w:jc w:val="right"/>
      </w:pPr>
      <w:r>
        <w:t>Российской Федерации</w:t>
      </w:r>
    </w:p>
    <w:p w:rsidR="00000000" w:rsidRDefault="00C74E05">
      <w:pPr>
        <w:pStyle w:val="ConsPlusNormal"/>
        <w:jc w:val="right"/>
      </w:pPr>
      <w:r>
        <w:t>от 25 октября 2012 г. N 442н</w:t>
      </w:r>
    </w:p>
    <w:p w:rsidR="00000000" w:rsidRDefault="00C74E05">
      <w:pPr>
        <w:pStyle w:val="ConsPlusNormal"/>
        <w:jc w:val="center"/>
      </w:pPr>
    </w:p>
    <w:p w:rsidR="00000000" w:rsidRDefault="00C74E05">
      <w:pPr>
        <w:pStyle w:val="ConsPlusNormal"/>
        <w:jc w:val="center"/>
      </w:pPr>
      <w:bookmarkStart w:id="10" w:name="Par1123"/>
      <w:bookmarkEnd w:id="10"/>
      <w:r>
        <w:t>СТАНДАРТ</w:t>
      </w:r>
    </w:p>
    <w:p w:rsidR="00000000" w:rsidRDefault="00C74E05">
      <w:pPr>
        <w:pStyle w:val="ConsPlusNormal"/>
        <w:jc w:val="center"/>
      </w:pPr>
      <w:r>
        <w:t>ОСНАЩЕНИЯ И ОБОРУДОВАНИЯ КОНСУЛЬТАТИВНО-ДИАГНОСТИЧЕСКОГО</w:t>
      </w:r>
    </w:p>
    <w:p w:rsidR="00000000" w:rsidRDefault="00C74E05">
      <w:pPr>
        <w:pStyle w:val="ConsPlusNormal"/>
        <w:jc w:val="center"/>
      </w:pPr>
      <w:r>
        <w:t>КАБИНЕТА ДЛЯ ВЫЯВЛЕНИЯ И НАБЛЮДЕНИЯ ДЕ</w:t>
      </w:r>
      <w:r>
        <w:t>ТЕЙ</w:t>
      </w:r>
    </w:p>
    <w:p w:rsidR="00000000" w:rsidRDefault="00C74E05">
      <w:pPr>
        <w:pStyle w:val="ConsPlusNormal"/>
        <w:jc w:val="center"/>
      </w:pPr>
      <w:r>
        <w:t>С РЕТИНОПАТИЕЙ НЕДОНОШЕННЫХ</w:t>
      </w:r>
    </w:p>
    <w:p w:rsidR="00000000" w:rsidRDefault="00C74E05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960"/>
        <w:gridCol w:w="6120"/>
        <w:gridCol w:w="2160"/>
      </w:tblGrid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N п/п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Наименование оборудования (оснащения)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Количество, штук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1. 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Лампа настольная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2. 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Стол для врача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3. 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Персональный компьютер с принадлежностями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4. 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Пеленальный столик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5. 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Набор скиаскопических линеек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1 компл.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6. 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Автоматический рефкератометр ручной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7. 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Офтальмоскоп зеркальный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8. 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Электрический офтальмоскоп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9. 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>Бинокулярный офтальмоскоп с нал</w:t>
            </w:r>
            <w:r w:rsidRPr="00C74E05">
              <w:rPr>
                <w:rFonts w:ascii="Courier New" w:eastAsiaTheme="minorEastAsia" w:hAnsi="Courier New" w:cs="Courier New"/>
              </w:rPr>
              <w:t xml:space="preserve">обной фиксацией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10.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Педиатрическая цифровая широкоугольная    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ретинальная камера с линзой 130°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11.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Щелевая лампа ручная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12.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Набор луп различной диоптрийности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13.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Набор векорасширителей для новорожденных детей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5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14.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Набор склеральных крючков для новорожденных 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детей (депрессор)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5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15.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Столик (матрасик) для осмотра новорожденных с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подогревом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16.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Стол инструментальный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17.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Стол манипуляционный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18.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Бактерицидный облучатель воздуха          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рециркуляторного типа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19.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Шкаф для хранения лекарственных средств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по тр</w:t>
            </w:r>
            <w:r w:rsidRPr="00C74E05">
              <w:rPr>
                <w:rFonts w:ascii="Courier New" w:eastAsiaTheme="minorEastAsia" w:hAnsi="Courier New" w:cs="Courier New"/>
              </w:rPr>
              <w:t xml:space="preserve">ебованию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20.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Шкаф для хранения медицинской документации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21.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Емкости для дезинфекции инструментария и         </w:t>
            </w:r>
            <w:r w:rsidRPr="00C74E05">
              <w:rPr>
                <w:rFonts w:ascii="Courier New" w:eastAsiaTheme="minorEastAsia" w:hAnsi="Courier New" w:cs="Courier New"/>
              </w:rPr>
              <w:br/>
              <w:t xml:space="preserve">расходных материалов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C74E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22.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Емкости для сбора бытовых и медицинских отходов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74E05" w:rsidRDefault="00C74E05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74E05">
              <w:rPr>
                <w:rFonts w:ascii="Courier New" w:eastAsiaTheme="minorEastAsia" w:hAnsi="Courier New" w:cs="Courier New"/>
              </w:rPr>
              <w:t xml:space="preserve">       2        </w:t>
            </w:r>
          </w:p>
        </w:tc>
      </w:tr>
    </w:tbl>
    <w:p w:rsidR="00000000" w:rsidRDefault="00C74E05">
      <w:pPr>
        <w:pStyle w:val="ConsPlusNormal"/>
        <w:ind w:firstLine="540"/>
        <w:jc w:val="both"/>
      </w:pPr>
    </w:p>
    <w:p w:rsidR="00000000" w:rsidRDefault="00C74E05">
      <w:pPr>
        <w:pStyle w:val="ConsPlusNormal"/>
        <w:ind w:firstLine="540"/>
        <w:jc w:val="both"/>
      </w:pPr>
    </w:p>
    <w:p w:rsidR="00C74E05" w:rsidRDefault="00C74E05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sectPr w:rsidR="00C74E05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val="bestFit" w:percent="73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47CD1"/>
    <w:rsid w:val="00C47CD1"/>
    <w:rsid w:val="00C74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9542</Words>
  <Characters>54393</Characters>
  <Application>Microsoft Office Word</Application>
  <DocSecurity>2</DocSecurity>
  <Lines>453</Lines>
  <Paragraphs>127</Paragraphs>
  <ScaleCrop>false</ScaleCrop>
  <Company/>
  <LinksUpToDate>false</LinksUpToDate>
  <CharactersWithSpaces>63808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25.10.2012 N 442н"Об утверждении Порядка оказания медицинской помощи детям при заболеваниях глаза, его придаточного аппарата и орбиты"(Зарегистрировано в Минюсте России 20.12.2012 N 26208)</dc:title>
  <dc:creator>ConsultantPlus</dc:creator>
  <cp:lastModifiedBy>Admin</cp:lastModifiedBy>
  <cp:revision>2</cp:revision>
  <dcterms:created xsi:type="dcterms:W3CDTF">2014-09-03T10:08:00Z</dcterms:created>
  <dcterms:modified xsi:type="dcterms:W3CDTF">2014-09-03T10:08:00Z</dcterms:modified>
</cp:coreProperties>
</file>